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0195E" w:rsidRPr="000212B9" w:rsidTr="00AB6797">
        <w:trPr>
          <w:trHeight w:val="1418"/>
        </w:trPr>
        <w:tc>
          <w:tcPr>
            <w:tcW w:w="4253" w:type="dxa"/>
            <w:shd w:val="clear" w:color="auto" w:fill="auto"/>
          </w:tcPr>
          <w:p w:rsidR="00B0195E" w:rsidRDefault="00A30214" w:rsidP="006F2AA6">
            <w:pPr>
              <w:pStyle w:val="a3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B87D55D" wp14:editId="25115629">
                  <wp:extent cx="1329847" cy="9906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tour_logo_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933" cy="99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B0195E" w:rsidRPr="00ED4BE2" w:rsidRDefault="00B0195E" w:rsidP="006F2AA6">
            <w:pPr>
              <w:pStyle w:val="a5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</w:t>
            </w:r>
            <w:r w:rsidRPr="008A6120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Pr="00B0195E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8A6120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A6120">
              <w:rPr>
                <w:rFonts w:ascii="Arial" w:hAnsi="Arial" w:cs="Arial"/>
                <w:color w:val="002060"/>
                <w:sz w:val="22"/>
                <w:szCs w:val="22"/>
              </w:rPr>
              <w:t xml:space="preserve">,  </w:t>
            </w:r>
            <w:r w:rsidR="00A30214"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="00A30214" w:rsidRPr="00B0195E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="00A30214" w:rsidRPr="008A6120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 w:rsidR="00A30214"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="00A30214" w:rsidRPr="008A6120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B0195E" w:rsidRPr="008A6120" w:rsidRDefault="00AB6797" w:rsidP="006F2AA6">
            <w:pPr>
              <w:pStyle w:val="a5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6" w:history="1">
              <w:r w:rsidR="00A30214" w:rsidRPr="00863263">
                <w:rPr>
                  <w:rStyle w:val="a6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 w:rsidR="00A30214" w:rsidRPr="00A30214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hyperlink r:id="rId7" w:history="1">
              <w:r w:rsidR="00B0195E" w:rsidRPr="0016408C">
                <w:rPr>
                  <w:rStyle w:val="a6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B0195E" w:rsidRPr="00A30214" w:rsidRDefault="00A30214" w:rsidP="00B376C8">
            <w:pPr>
              <w:pStyle w:val="a5"/>
              <w:ind w:left="0" w:right="26"/>
              <w:rPr>
                <w:lang w:val="ru-RU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М.</w:t>
            </w:r>
            <w:r w:rsidR="00B376C8"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 xml:space="preserve"> Б</w:t>
            </w: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огдановича, 155-313</w:t>
            </w:r>
          </w:p>
        </w:tc>
      </w:tr>
    </w:tbl>
    <w:p w:rsidR="00B0195E" w:rsidRPr="00B0195E" w:rsidRDefault="00B0195E" w:rsidP="00B019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</w:t>
      </w:r>
      <w:r w:rsidRPr="00B0195E">
        <w:rPr>
          <w:rFonts w:ascii="Times New Roman" w:hAnsi="Times New Roman" w:cs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r w:rsidRPr="00B0195E">
        <w:rPr>
          <w:rFonts w:ascii="Times New Roman" w:hAnsi="Times New Roman" w:cs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КИЕВ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B0195E">
        <w:rPr>
          <w:rFonts w:ascii="Times New Roman" w:hAnsi="Times New Roman" w:cs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4A09">
        <w:rPr>
          <w:rFonts w:ascii="Times New Roman" w:hAnsi="Times New Roman" w:cs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ПОСЕЩЕНИЕМ КИЕВО-ПЕЧЕРСКОЙ ЛАВРЫ</w:t>
      </w:r>
    </w:p>
    <w:p w:rsidR="00B0195E" w:rsidRPr="001A00FE" w:rsidRDefault="00325B89" w:rsidP="00B0195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1A00FE">
        <w:rPr>
          <w:rFonts w:ascii="Times New Roman" w:hAnsi="Times New Roman" w:cs="Times New Roman"/>
          <w:b/>
          <w:color w:val="0070C0"/>
        </w:rPr>
        <w:t xml:space="preserve">ДАТЫ ТУРА: </w:t>
      </w:r>
      <w:r w:rsidR="00A30214">
        <w:rPr>
          <w:rFonts w:ascii="Times New Roman" w:hAnsi="Times New Roman" w:cs="Times New Roman"/>
          <w:b/>
          <w:color w:val="0070C0"/>
        </w:rPr>
        <w:t xml:space="preserve">заказ </w:t>
      </w:r>
    </w:p>
    <w:p w:rsidR="00B0195E" w:rsidRPr="001A00FE" w:rsidRDefault="00A30214" w:rsidP="00B0195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СТОИМОСТЬ ТУРА: 115</w:t>
      </w:r>
      <w:r w:rsidR="00325B89" w:rsidRPr="001A00FE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>долларов +6</w:t>
      </w:r>
      <w:r w:rsidR="000750F2" w:rsidRPr="001A00FE">
        <w:rPr>
          <w:rFonts w:ascii="Times New Roman" w:hAnsi="Times New Roman" w:cs="Times New Roman"/>
          <w:b/>
          <w:color w:val="0070C0"/>
        </w:rPr>
        <w:t>0 бел рублей</w:t>
      </w:r>
    </w:p>
    <w:p w:rsidR="00B0195E" w:rsidRPr="001A00FE" w:rsidRDefault="00325B89" w:rsidP="00B0195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1A00FE">
        <w:rPr>
          <w:rFonts w:ascii="Times New Roman" w:hAnsi="Times New Roman" w:cs="Times New Roman"/>
          <w:b/>
          <w:color w:val="0070C0"/>
        </w:rPr>
        <w:t>ПРОГРАММА ТУРА:</w:t>
      </w:r>
    </w:p>
    <w:tbl>
      <w:tblPr>
        <w:tblStyle w:val="a7"/>
        <w:tblW w:w="10617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2103"/>
        <w:gridCol w:w="7678"/>
      </w:tblGrid>
      <w:tr w:rsidR="00B0195E" w:rsidRPr="006F1FC1" w:rsidTr="00355EB4">
        <w:trPr>
          <w:jc w:val="center"/>
        </w:trPr>
        <w:tc>
          <w:tcPr>
            <w:tcW w:w="836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195E" w:rsidRPr="006F1FC1" w:rsidRDefault="00B0195E" w:rsidP="00AB67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1FC1">
              <w:rPr>
                <w:rFonts w:ascii="Arial Narrow" w:hAnsi="Arial Narrow"/>
                <w:b/>
                <w:sz w:val="20"/>
                <w:szCs w:val="20"/>
              </w:rPr>
              <w:t>1 день</w:t>
            </w:r>
          </w:p>
        </w:tc>
        <w:tc>
          <w:tcPr>
            <w:tcW w:w="9781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195E" w:rsidRPr="00AB6797" w:rsidRDefault="00B0195E" w:rsidP="00A3021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>Вые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зд из Минска ориентировочно в 20</w:t>
            </w:r>
            <w:r w:rsidRPr="00AB6797">
              <w:rPr>
                <w:rFonts w:ascii="Times New Roman" w:hAnsi="Times New Roman" w:cs="Times New Roman"/>
                <w:spacing w:val="-6"/>
              </w:rPr>
              <w:t>:00. Прохождение белорусско-украинской границы. Ночной переезд.</w:t>
            </w:r>
          </w:p>
        </w:tc>
      </w:tr>
      <w:tr w:rsidR="00B0195E" w:rsidRPr="006F1FC1" w:rsidTr="00355EB4">
        <w:trPr>
          <w:jc w:val="center"/>
        </w:trPr>
        <w:tc>
          <w:tcPr>
            <w:tcW w:w="83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195E" w:rsidRPr="006F1FC1" w:rsidRDefault="00B0195E" w:rsidP="004F32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1FC1">
              <w:rPr>
                <w:rFonts w:ascii="Arial Narrow" w:hAnsi="Arial Narrow"/>
                <w:b/>
                <w:sz w:val="20"/>
                <w:szCs w:val="20"/>
              </w:rPr>
              <w:t>2 день</w:t>
            </w:r>
          </w:p>
          <w:p w:rsidR="00B0195E" w:rsidRPr="006F1FC1" w:rsidRDefault="00B0195E" w:rsidP="004F32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195E" w:rsidRPr="00AB6797" w:rsidRDefault="00B0195E" w:rsidP="004F32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>Прибытие в Киев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 xml:space="preserve"> (~8-10</w:t>
            </w:r>
            <w:r w:rsidR="00A30214" w:rsidRPr="00AB6797">
              <w:rPr>
                <w:rFonts w:ascii="Times New Roman" w:hAnsi="Times New Roman" w:cs="Times New Roman"/>
                <w:spacing w:val="-6"/>
                <w:lang w:val="be-BY"/>
              </w:rPr>
              <w:t>: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00)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. Завтрак в кафе города, по желанию, </w:t>
            </w:r>
            <w:proofErr w:type="spellStart"/>
            <w:r w:rsidRPr="00AB6797">
              <w:rPr>
                <w:rFonts w:ascii="Times New Roman" w:hAnsi="Times New Roman" w:cs="Times New Roman"/>
                <w:spacing w:val="-6"/>
              </w:rPr>
              <w:t>доп.плата</w:t>
            </w:r>
            <w:proofErr w:type="spellEnd"/>
            <w:r w:rsidRPr="00AB6797">
              <w:rPr>
                <w:rFonts w:ascii="Times New Roman" w:hAnsi="Times New Roman" w:cs="Times New Roman"/>
                <w:spacing w:val="-6"/>
              </w:rPr>
              <w:t xml:space="preserve">. Начало </w:t>
            </w:r>
            <w:r w:rsidRPr="00AB6797">
              <w:rPr>
                <w:rFonts w:ascii="Times New Roman" w:hAnsi="Times New Roman" w:cs="Times New Roman"/>
                <w:b/>
                <w:spacing w:val="-6"/>
              </w:rPr>
              <w:t xml:space="preserve">обзорной </w:t>
            </w:r>
            <w:proofErr w:type="spellStart"/>
            <w:r w:rsidRPr="00AB6797">
              <w:rPr>
                <w:rFonts w:ascii="Times New Roman" w:hAnsi="Times New Roman" w:cs="Times New Roman"/>
                <w:b/>
                <w:spacing w:val="-6"/>
              </w:rPr>
              <w:t>автобусно</w:t>
            </w:r>
            <w:proofErr w:type="spellEnd"/>
            <w:r w:rsidRPr="00AB6797">
              <w:rPr>
                <w:rFonts w:ascii="Times New Roman" w:hAnsi="Times New Roman" w:cs="Times New Roman"/>
                <w:b/>
                <w:spacing w:val="-6"/>
              </w:rPr>
              <w:t>-пешеходной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экскурси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 xml:space="preserve">и по городу, </w:t>
            </w:r>
            <w:r w:rsidRPr="00AB6797">
              <w:rPr>
                <w:rFonts w:ascii="Times New Roman" w:hAnsi="Times New Roman" w:cs="Times New Roman"/>
                <w:spacing w:val="-6"/>
              </w:rPr>
              <w:t>знакомство с основными киевскими достопримечательностями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 xml:space="preserve">: </w:t>
            </w:r>
            <w:r w:rsidRPr="00AB6797">
              <w:rPr>
                <w:rFonts w:ascii="Times New Roman" w:hAnsi="Times New Roman" w:cs="Times New Roman"/>
                <w:spacing w:val="-6"/>
              </w:rPr>
              <w:t>памятник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ом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основателям города, </w:t>
            </w:r>
            <w:proofErr w:type="spellStart"/>
            <w:r w:rsidRPr="00AB6797">
              <w:rPr>
                <w:rFonts w:ascii="Times New Roman" w:hAnsi="Times New Roman" w:cs="Times New Roman"/>
                <w:spacing w:val="-6"/>
              </w:rPr>
              <w:t>Аскольдов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ой</w:t>
            </w:r>
            <w:proofErr w:type="spellEnd"/>
            <w:r w:rsidRPr="00AB6797">
              <w:rPr>
                <w:rFonts w:ascii="Times New Roman" w:hAnsi="Times New Roman" w:cs="Times New Roman"/>
                <w:spacing w:val="-6"/>
              </w:rPr>
              <w:t xml:space="preserve"> могил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ой, набережной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Днепра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, Речным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вокзал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ом</w:t>
            </w:r>
            <w:r w:rsidRPr="00AB6797">
              <w:rPr>
                <w:rFonts w:ascii="Times New Roman" w:hAnsi="Times New Roman" w:cs="Times New Roman"/>
                <w:spacing w:val="-6"/>
              </w:rPr>
              <w:t>, Владимирски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м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собор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 xml:space="preserve">ом, </w:t>
            </w:r>
            <w:proofErr w:type="spellStart"/>
            <w:r w:rsidR="00A30214" w:rsidRPr="00AB6797">
              <w:rPr>
                <w:rFonts w:ascii="Times New Roman" w:hAnsi="Times New Roman" w:cs="Times New Roman"/>
                <w:spacing w:val="-6"/>
              </w:rPr>
              <w:t>Старокиевской</w:t>
            </w:r>
            <w:proofErr w:type="spellEnd"/>
            <w:r w:rsidRPr="00AB6797">
              <w:rPr>
                <w:rFonts w:ascii="Times New Roman" w:hAnsi="Times New Roman" w:cs="Times New Roman"/>
                <w:spacing w:val="-6"/>
              </w:rPr>
              <w:t xml:space="preserve"> гор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ой</w:t>
            </w:r>
            <w:r w:rsidRPr="00AB6797">
              <w:rPr>
                <w:rFonts w:ascii="Times New Roman" w:hAnsi="Times New Roman" w:cs="Times New Roman"/>
                <w:spacing w:val="-6"/>
              </w:rPr>
              <w:t>, Оперны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м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театр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ом</w:t>
            </w:r>
            <w:r w:rsidRPr="00AB6797">
              <w:rPr>
                <w:rFonts w:ascii="Times New Roman" w:hAnsi="Times New Roman" w:cs="Times New Roman"/>
                <w:spacing w:val="-6"/>
              </w:rPr>
              <w:t>, Киевски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м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университет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ом, Европейской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площад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ью, Софийской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площадь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ю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, </w:t>
            </w:r>
            <w:r w:rsidR="004F32B2" w:rsidRPr="00AB6797">
              <w:rPr>
                <w:rFonts w:ascii="Times New Roman" w:hAnsi="Times New Roman" w:cs="Times New Roman"/>
                <w:spacing w:val="-6"/>
              </w:rPr>
              <w:t>Софийски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м</w:t>
            </w:r>
            <w:r w:rsidR="004F32B2" w:rsidRPr="00AB6797">
              <w:rPr>
                <w:rFonts w:ascii="Times New Roman" w:hAnsi="Times New Roman" w:cs="Times New Roman"/>
                <w:spacing w:val="-6"/>
              </w:rPr>
              <w:t xml:space="preserve"> собор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ом (</w:t>
            </w:r>
            <w:proofErr w:type="spellStart"/>
            <w:r w:rsidR="00A30214" w:rsidRPr="00AB6797">
              <w:rPr>
                <w:rFonts w:ascii="Times New Roman" w:hAnsi="Times New Roman" w:cs="Times New Roman"/>
                <w:spacing w:val="-6"/>
              </w:rPr>
              <w:t>допплата</w:t>
            </w:r>
            <w:proofErr w:type="spellEnd"/>
            <w:r w:rsidR="00A30214" w:rsidRPr="00AB6797">
              <w:rPr>
                <w:rFonts w:ascii="Times New Roman" w:hAnsi="Times New Roman" w:cs="Times New Roman"/>
                <w:spacing w:val="-6"/>
              </w:rPr>
              <w:t>),</w:t>
            </w:r>
            <w:r w:rsidR="004F32B2" w:rsidRPr="00AB679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Михайловской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площадь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ю</w:t>
            </w:r>
            <w:r w:rsidRPr="00AB6797">
              <w:rPr>
                <w:rFonts w:ascii="Times New Roman" w:hAnsi="Times New Roman" w:cs="Times New Roman"/>
                <w:spacing w:val="-6"/>
              </w:rPr>
              <w:t>, Андреевски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м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спуск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ом, Контрактовой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площадь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ю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и прочи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ми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достопримечательност</w:t>
            </w:r>
            <w:r w:rsidR="00A30214" w:rsidRPr="00AB6797">
              <w:rPr>
                <w:rFonts w:ascii="Times New Roman" w:hAnsi="Times New Roman" w:cs="Times New Roman"/>
                <w:spacing w:val="-6"/>
              </w:rPr>
              <w:t>ям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и города. </w:t>
            </w:r>
          </w:p>
          <w:p w:rsidR="00B0195E" w:rsidRPr="00AB6797" w:rsidRDefault="00A30214" w:rsidP="004F32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 xml:space="preserve">14-16:00. </w:t>
            </w:r>
            <w:r w:rsidR="00B0195E" w:rsidRPr="00AB6797">
              <w:rPr>
                <w:rFonts w:ascii="Times New Roman" w:hAnsi="Times New Roman" w:cs="Times New Roman"/>
                <w:spacing w:val="-6"/>
              </w:rPr>
              <w:t>Заселение в отеле. Свободное время.</w:t>
            </w:r>
          </w:p>
          <w:p w:rsidR="00B0195E" w:rsidRPr="00AB6797" w:rsidRDefault="00B0195E" w:rsidP="004F32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 xml:space="preserve">Факультативная экскурсия. Вечером предлагаем посетить экскурсию по </w:t>
            </w:r>
            <w:proofErr w:type="gramStart"/>
            <w:r w:rsidRPr="00AB6797">
              <w:rPr>
                <w:rFonts w:ascii="Times New Roman" w:hAnsi="Times New Roman" w:cs="Times New Roman"/>
                <w:spacing w:val="-6"/>
              </w:rPr>
              <w:t>Киеву  «</w:t>
            </w:r>
            <w:proofErr w:type="gramEnd"/>
            <w:r w:rsidRPr="00AB6797">
              <w:rPr>
                <w:rFonts w:ascii="Times New Roman" w:hAnsi="Times New Roman" w:cs="Times New Roman"/>
                <w:spacing w:val="-6"/>
              </w:rPr>
              <w:t>Тайны старых Липок" (</w:t>
            </w:r>
            <w:proofErr w:type="spellStart"/>
            <w:r w:rsidRPr="00AB6797">
              <w:rPr>
                <w:rFonts w:ascii="Times New Roman" w:hAnsi="Times New Roman" w:cs="Times New Roman"/>
                <w:spacing w:val="-6"/>
              </w:rPr>
              <w:t>доп.плата</w:t>
            </w:r>
            <w:proofErr w:type="spellEnd"/>
            <w:r w:rsidRPr="00AB6797">
              <w:rPr>
                <w:rFonts w:ascii="Times New Roman" w:hAnsi="Times New Roman" w:cs="Times New Roman"/>
                <w:spacing w:val="-6"/>
              </w:rPr>
              <w:t>). Мы увидим уникальные здания - шедевры киевских архитекторов рубежа 19-20 вв. Познакомимся с районом который называют киевским Парижем. Узнаем о людях, которые жили в этих прекрасных домах, их судьбах, историях их любви. Мы посмотрим парк Мариинского Дворца, мавританский домик, Пряничный домик, Шоколадный домик, Дом плачущей вдовы, квартал доходных домов "Киевский Париж"!</w:t>
            </w:r>
          </w:p>
          <w:p w:rsidR="00B0195E" w:rsidRPr="00AB6797" w:rsidRDefault="00B0195E" w:rsidP="004F32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>Ночлег в отеле.</w:t>
            </w:r>
          </w:p>
        </w:tc>
      </w:tr>
      <w:tr w:rsidR="00B0195E" w:rsidRPr="006F1FC1" w:rsidTr="00355EB4">
        <w:trPr>
          <w:jc w:val="center"/>
        </w:trPr>
        <w:tc>
          <w:tcPr>
            <w:tcW w:w="83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195E" w:rsidRPr="006F1FC1" w:rsidRDefault="00B0195E" w:rsidP="004F32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1FC1">
              <w:rPr>
                <w:rFonts w:ascii="Arial Narrow" w:hAnsi="Arial Narrow"/>
                <w:b/>
                <w:sz w:val="20"/>
                <w:szCs w:val="20"/>
              </w:rPr>
              <w:t>3 день</w:t>
            </w:r>
          </w:p>
          <w:p w:rsidR="00B0195E" w:rsidRPr="006F1FC1" w:rsidRDefault="00B0195E" w:rsidP="004F32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195E" w:rsidRPr="00AB6797" w:rsidRDefault="00B0195E" w:rsidP="004F32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>Завтрак</w:t>
            </w:r>
            <w:r w:rsidR="00623472" w:rsidRPr="00AB6797">
              <w:rPr>
                <w:rFonts w:ascii="Times New Roman" w:hAnsi="Times New Roman" w:cs="Times New Roman"/>
                <w:spacing w:val="-6"/>
                <w:lang w:val="be-BY"/>
              </w:rPr>
              <w:t>.</w:t>
            </w:r>
            <w:r w:rsidR="00AB6797" w:rsidRPr="00AB679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Посещение </w:t>
            </w:r>
            <w:r w:rsidRPr="00AB6797">
              <w:rPr>
                <w:rFonts w:ascii="Times New Roman" w:hAnsi="Times New Roman" w:cs="Times New Roman"/>
                <w:b/>
                <w:spacing w:val="-6"/>
              </w:rPr>
              <w:t>Киево-Печерской Лавры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 (</w:t>
            </w:r>
            <w:proofErr w:type="spellStart"/>
            <w:r w:rsidRPr="00AB6797">
              <w:rPr>
                <w:rFonts w:ascii="Times New Roman" w:hAnsi="Times New Roman" w:cs="Times New Roman"/>
                <w:spacing w:val="-6"/>
              </w:rPr>
              <w:t>вх</w:t>
            </w:r>
            <w:proofErr w:type="spellEnd"/>
            <w:r w:rsidRPr="00AB6797">
              <w:rPr>
                <w:rFonts w:ascii="Times New Roman" w:hAnsi="Times New Roman" w:cs="Times New Roman"/>
                <w:spacing w:val="-6"/>
              </w:rPr>
              <w:t xml:space="preserve">. билет + экскурсия за доп. оплату). Экскурсию для группы проводит местный экскурсовод. После окончания экскурсии Вы можете самостоятельно посетить расположенные на территории Лавры Дальние и Ближние пещеры, музеи, подняться на Лаврскую Звонницу (доп. оплата). </w:t>
            </w:r>
          </w:p>
          <w:p w:rsidR="00B0195E" w:rsidRPr="00AB6797" w:rsidRDefault="00623472" w:rsidP="00AB67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>Свободное врем</w:t>
            </w:r>
            <w:r w:rsidR="00B0195E" w:rsidRPr="00AB6797">
              <w:rPr>
                <w:rFonts w:ascii="Times New Roman" w:hAnsi="Times New Roman" w:cs="Times New Roman"/>
                <w:spacing w:val="-6"/>
              </w:rPr>
              <w:t xml:space="preserve">я. </w:t>
            </w:r>
            <w:r w:rsidRPr="00AB679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Пешеходная экскурсия по историческому центру </w:t>
            </w:r>
            <w:proofErr w:type="gramStart"/>
            <w:r w:rsidRPr="00AB679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Киева </w:t>
            </w:r>
            <w:r w:rsidRPr="00AB6797">
              <w:rPr>
                <w:rFonts w:ascii="Times New Roman" w:eastAsia="Calibri" w:hAnsi="Times New Roman" w:cs="Times New Roman"/>
                <w:spacing w:val="-6"/>
              </w:rPr>
              <w:t> (</w:t>
            </w:r>
            <w:proofErr w:type="gramEnd"/>
            <w:r w:rsidRPr="00AB6797">
              <w:rPr>
                <w:rFonts w:ascii="Times New Roman" w:eastAsia="Calibri" w:hAnsi="Times New Roman" w:cs="Times New Roman"/>
                <w:spacing w:val="-6"/>
              </w:rPr>
              <w:t xml:space="preserve">продолжительность 2-2,5 часа). Начнётся экскурсия с главной улицы города – </w:t>
            </w:r>
            <w:proofErr w:type="spellStart"/>
            <w:r w:rsidRPr="00AB6797">
              <w:rPr>
                <w:rFonts w:ascii="Times New Roman" w:eastAsia="Calibri" w:hAnsi="Times New Roman" w:cs="Times New Roman"/>
                <w:spacing w:val="-6"/>
              </w:rPr>
              <w:t>Крещатик</w:t>
            </w:r>
            <w:proofErr w:type="spellEnd"/>
            <w:r w:rsidRPr="00AB6797">
              <w:rPr>
                <w:rFonts w:ascii="Times New Roman" w:eastAsia="Calibri" w:hAnsi="Times New Roman" w:cs="Times New Roman"/>
                <w:spacing w:val="-6"/>
              </w:rPr>
              <w:t xml:space="preserve"> и Майдана </w:t>
            </w:r>
            <w:proofErr w:type="spellStart"/>
            <w:r w:rsidRPr="00AB6797">
              <w:rPr>
                <w:rFonts w:ascii="Times New Roman" w:eastAsia="Calibri" w:hAnsi="Times New Roman" w:cs="Times New Roman"/>
                <w:spacing w:val="-6"/>
              </w:rPr>
              <w:t>Незалежности</w:t>
            </w:r>
            <w:proofErr w:type="spellEnd"/>
            <w:r w:rsidRPr="00AB6797">
              <w:rPr>
                <w:rFonts w:ascii="Times New Roman" w:eastAsia="Calibri" w:hAnsi="Times New Roman" w:cs="Times New Roman"/>
                <w:spacing w:val="-6"/>
              </w:rPr>
              <w:t>, далее мы прогуляемся по Андреевскому спуску – одной из самых известных и красивых улиц Киева, которая с давних времен связывает Верхний город (Старый Киев) и Нижний город (Подол). Эта старинная мощеная улица является центром множества народных умельцев, антикваров и художников. Здесь Вы увидите дом «Замок Ричарда Львиное Сердце», а также прекрасную Андреевскую церковь. Закончится экскурсия около речного вокзала (ст. метро «Почтовая площадь»), откуда по желанию Вы сможете *</w:t>
            </w:r>
            <w:r w:rsidRPr="00AB679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прокатиться на кораблике по Днепру</w:t>
            </w:r>
            <w:r w:rsidRPr="00AB6797">
              <w:rPr>
                <w:rFonts w:ascii="Times New Roman" w:eastAsia="Calibri" w:hAnsi="Times New Roman" w:cs="Times New Roman"/>
                <w:spacing w:val="-6"/>
              </w:rPr>
              <w:t xml:space="preserve"> и увидеть вечерний Киев (за доп. оплату, время прогулки – 1 час). </w:t>
            </w:r>
            <w:r w:rsidRPr="00AB6797">
              <w:rPr>
                <w:rFonts w:ascii="Times New Roman" w:eastAsia="Calibri" w:hAnsi="Times New Roman" w:cs="Times New Roman"/>
                <w:color w:val="000000"/>
                <w:spacing w:val="-6"/>
                <w:shd w:val="clear" w:color="auto" w:fill="FFFFFF"/>
              </w:rPr>
              <w:t xml:space="preserve"> </w:t>
            </w:r>
            <w:r w:rsidRPr="00AB6797">
              <w:rPr>
                <w:rFonts w:ascii="Times New Roman" w:hAnsi="Times New Roman" w:cs="Times New Roman"/>
                <w:spacing w:val="-6"/>
              </w:rPr>
              <w:t>Возвращение в гостиницу.</w:t>
            </w:r>
            <w:r w:rsidRPr="00AB6797">
              <w:rPr>
                <w:rFonts w:ascii="Times New Roman" w:eastAsia="Calibri" w:hAnsi="Times New Roman" w:cs="Times New Roman"/>
                <w:color w:val="000000"/>
                <w:spacing w:val="-6"/>
                <w:shd w:val="clear" w:color="auto" w:fill="FFFFFF"/>
              </w:rPr>
              <w:t xml:space="preserve"> Ночлег.</w:t>
            </w:r>
          </w:p>
        </w:tc>
      </w:tr>
      <w:tr w:rsidR="00DB70A6" w:rsidRPr="006F1FC1" w:rsidTr="00355EB4">
        <w:trPr>
          <w:jc w:val="center"/>
        </w:trPr>
        <w:tc>
          <w:tcPr>
            <w:tcW w:w="83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70A6" w:rsidRPr="006F1FC1" w:rsidRDefault="00DB70A6" w:rsidP="00DB70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1FC1">
              <w:rPr>
                <w:rFonts w:ascii="Arial Narrow" w:hAnsi="Arial Narrow"/>
                <w:b/>
                <w:sz w:val="20"/>
                <w:szCs w:val="20"/>
              </w:rPr>
              <w:t>4 день</w:t>
            </w:r>
          </w:p>
          <w:p w:rsidR="00DB70A6" w:rsidRPr="006F1FC1" w:rsidRDefault="00DB70A6" w:rsidP="004F32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472" w:rsidRPr="00AB6797" w:rsidRDefault="00623472" w:rsidP="006234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>Завтрак</w:t>
            </w:r>
            <w:r w:rsidRPr="00AB6797">
              <w:rPr>
                <w:rFonts w:ascii="Times New Roman" w:hAnsi="Times New Roman" w:cs="Times New Roman"/>
                <w:spacing w:val="-6"/>
                <w:lang w:val="be-BY"/>
              </w:rPr>
              <w:t xml:space="preserve">. </w:t>
            </w:r>
            <w:r w:rsidRPr="00AB6797">
              <w:rPr>
                <w:rFonts w:ascii="Times New Roman" w:hAnsi="Times New Roman" w:cs="Times New Roman"/>
                <w:spacing w:val="-6"/>
              </w:rPr>
              <w:t>Выселение из отеля.</w:t>
            </w:r>
          </w:p>
          <w:p w:rsidR="00623472" w:rsidRPr="00AB6797" w:rsidRDefault="00623472" w:rsidP="006234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 xml:space="preserve">По желанию, </w:t>
            </w:r>
            <w:proofErr w:type="gramStart"/>
            <w:r w:rsidRPr="00AB6797">
              <w:rPr>
                <w:rFonts w:ascii="Times New Roman" w:hAnsi="Times New Roman" w:cs="Times New Roman"/>
                <w:spacing w:val="-6"/>
              </w:rPr>
              <w:t>дополнительная  экскурсия</w:t>
            </w:r>
            <w:proofErr w:type="gramEnd"/>
            <w:r w:rsidRPr="00AB6797">
              <w:rPr>
                <w:rFonts w:ascii="Times New Roman" w:hAnsi="Times New Roman" w:cs="Times New Roman"/>
                <w:spacing w:val="-6"/>
              </w:rPr>
              <w:t>:</w:t>
            </w:r>
            <w:r w:rsidR="00AB6797" w:rsidRPr="00AB679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6797">
              <w:rPr>
                <w:rFonts w:ascii="Times New Roman" w:hAnsi="Times New Roman" w:cs="Times New Roman"/>
                <w:spacing w:val="-6"/>
              </w:rPr>
              <w:t xml:space="preserve">Выездная экскурсия в Национальный Парк </w:t>
            </w:r>
            <w:proofErr w:type="spellStart"/>
            <w:r w:rsidRPr="00AB6797">
              <w:rPr>
                <w:rFonts w:ascii="Times New Roman" w:hAnsi="Times New Roman" w:cs="Times New Roman"/>
                <w:spacing w:val="-6"/>
              </w:rPr>
              <w:t>Межигорье</w:t>
            </w:r>
            <w:proofErr w:type="spellEnd"/>
            <w:r w:rsidRPr="00AB6797">
              <w:rPr>
                <w:rFonts w:ascii="Times New Roman" w:hAnsi="Times New Roman" w:cs="Times New Roman"/>
                <w:spacing w:val="-6"/>
              </w:rPr>
              <w:t xml:space="preserve"> (входные билеты + экскурсия за доп. оплату): обзорная экскурсия по резиденции бывшего президента Украины Януковича, осмотр территории с немыслимыми богатствами, мини-зоопарк, банкетный зал «Галеон», искусственные водоёмы, банно-оздоровительный комплекс снаружи, главный дом </w:t>
            </w:r>
            <w:proofErr w:type="spellStart"/>
            <w:r w:rsidRPr="00AB6797">
              <w:rPr>
                <w:rFonts w:ascii="Times New Roman" w:hAnsi="Times New Roman" w:cs="Times New Roman"/>
                <w:spacing w:val="-6"/>
              </w:rPr>
              <w:t>Хонка</w:t>
            </w:r>
            <w:proofErr w:type="spellEnd"/>
            <w:r w:rsidRPr="00AB6797">
              <w:rPr>
                <w:rFonts w:ascii="Times New Roman" w:hAnsi="Times New Roman" w:cs="Times New Roman"/>
                <w:spacing w:val="-6"/>
              </w:rPr>
              <w:t xml:space="preserve"> снаружи, панорама Киевского моря.</w:t>
            </w:r>
          </w:p>
          <w:p w:rsidR="00B376C8" w:rsidRPr="00AB6797" w:rsidRDefault="00B376C8" w:rsidP="00B376C8">
            <w:pPr>
              <w:pStyle w:val="a9"/>
              <w:rPr>
                <w:spacing w:val="-6"/>
                <w:sz w:val="22"/>
                <w:szCs w:val="22"/>
              </w:rPr>
            </w:pPr>
            <w:r w:rsidRPr="00AB6797">
              <w:rPr>
                <w:b/>
                <w:spacing w:val="-6"/>
                <w:sz w:val="22"/>
                <w:szCs w:val="22"/>
              </w:rPr>
              <w:t>SKYMALL</w:t>
            </w:r>
            <w:r w:rsidRPr="00AB6797">
              <w:rPr>
                <w:spacing w:val="-6"/>
                <w:sz w:val="22"/>
                <w:szCs w:val="22"/>
              </w:rPr>
              <w:t> – один из самых крупных торговых центров г. Киева, расположен на полуострове за Московским мостом, на проспекте Генерала Ватутина, 2-т.</w:t>
            </w:r>
          </w:p>
          <w:p w:rsidR="00623472" w:rsidRPr="00AB6797" w:rsidRDefault="00B376C8" w:rsidP="00B376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>Вечером вы отправитесь в Минск. Вас ждет прохождение украинско-белорусской границы. Транзит по территории Беларуси (ночной переезд</w:t>
            </w:r>
            <w:proofErr w:type="gramStart"/>
            <w:r w:rsidRPr="00AB6797">
              <w:rPr>
                <w:rFonts w:ascii="Times New Roman" w:hAnsi="Times New Roman" w:cs="Times New Roman"/>
                <w:spacing w:val="-6"/>
              </w:rPr>
              <w:t>).</w:t>
            </w:r>
            <w:r w:rsidR="00623472" w:rsidRPr="00AB6797">
              <w:rPr>
                <w:rFonts w:ascii="Times New Roman" w:hAnsi="Times New Roman" w:cs="Times New Roman"/>
                <w:spacing w:val="-6"/>
              </w:rPr>
              <w:t>шопинга</w:t>
            </w:r>
            <w:proofErr w:type="gramEnd"/>
            <w:r w:rsidR="00623472" w:rsidRPr="00AB6797">
              <w:rPr>
                <w:rFonts w:ascii="Times New Roman" w:hAnsi="Times New Roman" w:cs="Times New Roman"/>
                <w:spacing w:val="-6"/>
              </w:rPr>
              <w:t xml:space="preserve"> (время 1,5-2 часа). </w:t>
            </w:r>
          </w:p>
          <w:p w:rsidR="00623472" w:rsidRPr="00AB6797" w:rsidRDefault="00623472" w:rsidP="006234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 xml:space="preserve">Отправление автобуса в Минск около 19-00. Транзит по территории Украины. Прохождение границы. </w:t>
            </w:r>
          </w:p>
          <w:p w:rsidR="00DB70A6" w:rsidRPr="00AB6797" w:rsidRDefault="00623472" w:rsidP="0062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B6797">
              <w:rPr>
                <w:rFonts w:ascii="Times New Roman" w:hAnsi="Times New Roman" w:cs="Times New Roman"/>
                <w:spacing w:val="-6"/>
              </w:rPr>
              <w:t>Ночной переезд.</w:t>
            </w:r>
          </w:p>
        </w:tc>
      </w:tr>
      <w:tr w:rsidR="00B0195E" w:rsidRPr="006F1FC1" w:rsidTr="00355EB4">
        <w:trPr>
          <w:jc w:val="center"/>
        </w:trPr>
        <w:tc>
          <w:tcPr>
            <w:tcW w:w="83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195E" w:rsidRPr="006F1FC1" w:rsidRDefault="00DB70A6" w:rsidP="00AB67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B0195E" w:rsidRPr="006F1FC1">
              <w:rPr>
                <w:rFonts w:ascii="Arial Narrow" w:hAnsi="Arial Narrow"/>
                <w:b/>
                <w:sz w:val="20"/>
                <w:szCs w:val="20"/>
              </w:rPr>
              <w:t xml:space="preserve"> день</w:t>
            </w:r>
            <w:bookmarkStart w:id="0" w:name="_GoBack"/>
            <w:bookmarkEnd w:id="0"/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95E" w:rsidRPr="00AB6797" w:rsidRDefault="00B0195E" w:rsidP="004F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B67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Прибытие в Минск около 8-00 утра.</w:t>
            </w:r>
          </w:p>
        </w:tc>
      </w:tr>
      <w:tr w:rsidR="00325B89" w:rsidRPr="006F1FC1" w:rsidTr="00AB6797">
        <w:trPr>
          <w:jc w:val="center"/>
        </w:trPr>
        <w:tc>
          <w:tcPr>
            <w:tcW w:w="29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5B89" w:rsidRPr="00AB6797" w:rsidRDefault="00325B89" w:rsidP="004F32B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Times New Roman"/>
                <w:b/>
                <w:spacing w:val="-6"/>
                <w:sz w:val="20"/>
                <w:szCs w:val="20"/>
              </w:rPr>
              <w:t>В стоимость входит</w:t>
            </w:r>
          </w:p>
        </w:tc>
        <w:tc>
          <w:tcPr>
            <w:tcW w:w="7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5B89" w:rsidRPr="00AB6797" w:rsidRDefault="00325B89" w:rsidP="004F32B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Times New Roman"/>
                <w:b/>
                <w:spacing w:val="-6"/>
                <w:sz w:val="20"/>
                <w:szCs w:val="20"/>
              </w:rPr>
              <w:t>Дополнительно оплачивается</w:t>
            </w:r>
          </w:p>
        </w:tc>
      </w:tr>
      <w:tr w:rsidR="00325B89" w:rsidRPr="006F1FC1" w:rsidTr="00AB6797">
        <w:trPr>
          <w:jc w:val="center"/>
        </w:trPr>
        <w:tc>
          <w:tcPr>
            <w:tcW w:w="29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5B89" w:rsidRPr="00AB6797" w:rsidRDefault="00325B89" w:rsidP="006A52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7"/>
              <w:contextualSpacing w:val="0"/>
              <w:rPr>
                <w:rFonts w:ascii="Arial Narrow" w:hAnsi="Arial Narrow" w:cs="Times New Roman"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Проезд автобусом туристического класса;</w:t>
            </w:r>
          </w:p>
          <w:p w:rsidR="00325B89" w:rsidRPr="00AB6797" w:rsidRDefault="00325B89" w:rsidP="006A52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7"/>
              <w:contextualSpacing w:val="0"/>
              <w:rPr>
                <w:rFonts w:ascii="Arial Narrow" w:hAnsi="Arial Narrow" w:cs="Times New Roman"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проживание в отеле 3* (</w:t>
            </w:r>
            <w:r w:rsidR="00B376C8"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2</w:t>
            </w: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ноч</w:t>
            </w:r>
            <w:r w:rsidR="00B376C8"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и</w:t>
            </w: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);</w:t>
            </w:r>
          </w:p>
          <w:p w:rsidR="00325B89" w:rsidRPr="00AB6797" w:rsidRDefault="00B376C8" w:rsidP="006A52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7"/>
              <w:contextualSpacing w:val="0"/>
              <w:rPr>
                <w:rFonts w:ascii="Arial Narrow" w:hAnsi="Arial Narrow" w:cs="Times New Roman"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2</w:t>
            </w:r>
            <w:r w:rsidR="00325B89"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завтрак</w:t>
            </w: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а</w:t>
            </w:r>
            <w:r w:rsidR="00325B89"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в отеле;</w:t>
            </w:r>
          </w:p>
          <w:p w:rsidR="00325B89" w:rsidRPr="00AB6797" w:rsidRDefault="00325B89" w:rsidP="00B376C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7"/>
              <w:contextualSpacing w:val="0"/>
              <w:rPr>
                <w:rFonts w:ascii="Arial Narrow" w:hAnsi="Arial Narrow" w:cs="Times New Roman"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экскурсионное обслуживание без входных билетов по </w:t>
            </w:r>
            <w:proofErr w:type="spellStart"/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г.Киев</w:t>
            </w:r>
            <w:proofErr w:type="spellEnd"/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;</w:t>
            </w:r>
          </w:p>
          <w:p w:rsidR="00325B89" w:rsidRPr="00AB6797" w:rsidRDefault="00325B89" w:rsidP="006A52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7"/>
              <w:contextualSpacing w:val="0"/>
              <w:rPr>
                <w:rFonts w:ascii="Arial Narrow" w:hAnsi="Arial Narrow" w:cs="Times New Roman"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сопровождение на маршруте.</w:t>
            </w:r>
          </w:p>
        </w:tc>
        <w:tc>
          <w:tcPr>
            <w:tcW w:w="7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5B89" w:rsidRPr="00AB6797" w:rsidRDefault="00325B89" w:rsidP="00B740AE">
            <w:pPr>
              <w:pStyle w:val="a3"/>
              <w:numPr>
                <w:ilvl w:val="0"/>
                <w:numId w:val="2"/>
              </w:numPr>
              <w:ind w:left="330"/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>медицинская страховка;</w:t>
            </w:r>
          </w:p>
          <w:p w:rsidR="00B376C8" w:rsidRPr="00AB6797" w:rsidRDefault="00B376C8" w:rsidP="00B740AE">
            <w:pPr>
              <w:pStyle w:val="a3"/>
              <w:numPr>
                <w:ilvl w:val="0"/>
                <w:numId w:val="2"/>
              </w:numPr>
              <w:ind w:left="330"/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>ПЦР-тест;</w:t>
            </w:r>
          </w:p>
          <w:p w:rsidR="00325B89" w:rsidRPr="00AB6797" w:rsidRDefault="00325B89" w:rsidP="00B740AE">
            <w:pPr>
              <w:pStyle w:val="a3"/>
              <w:numPr>
                <w:ilvl w:val="0"/>
                <w:numId w:val="2"/>
              </w:numPr>
              <w:ind w:left="330"/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>входные билет</w:t>
            </w:r>
            <w:r w:rsidR="00350868"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>ы и экскурсионное обслуживание на территории музейного комплекса Киево-Печерской Лавры</w:t>
            </w: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 xml:space="preserve"> - </w:t>
            </w:r>
            <w:r w:rsidR="00B771A9"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>10</w:t>
            </w: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 xml:space="preserve"> долларов</w:t>
            </w:r>
          </w:p>
          <w:p w:rsidR="00325B89" w:rsidRPr="00AB6797" w:rsidRDefault="00325B89" w:rsidP="00B740AE">
            <w:pPr>
              <w:pStyle w:val="a3"/>
              <w:numPr>
                <w:ilvl w:val="0"/>
                <w:numId w:val="2"/>
              </w:numPr>
              <w:ind w:left="330"/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>экскурсия "Тайны старых Липок" – 5 долларов;</w:t>
            </w:r>
          </w:p>
          <w:p w:rsidR="00325B89" w:rsidRPr="00AB6797" w:rsidRDefault="00325B89" w:rsidP="00B740AE">
            <w:pPr>
              <w:pStyle w:val="a3"/>
              <w:numPr>
                <w:ilvl w:val="0"/>
                <w:numId w:val="2"/>
              </w:numPr>
              <w:ind w:left="330"/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 xml:space="preserve">входные билеты и экскурсионное обслуживание в Национальный Парк </w:t>
            </w:r>
            <w:proofErr w:type="spellStart"/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>Межигорье</w:t>
            </w:r>
            <w:proofErr w:type="spellEnd"/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 xml:space="preserve"> - 15 долларов;</w:t>
            </w:r>
          </w:p>
          <w:p w:rsidR="00325B89" w:rsidRPr="00AB6797" w:rsidRDefault="006A52B9" w:rsidP="00B740AE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330"/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  <w:lang w:val="be-BY"/>
              </w:rPr>
              <w:t>дополн</w:t>
            </w: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>и</w:t>
            </w: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  <w:lang w:val="be-BY"/>
              </w:rPr>
              <w:t xml:space="preserve">тельное </w:t>
            </w:r>
            <w:r w:rsidRPr="00AB6797"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  <w:t>питание;</w:t>
            </w:r>
          </w:p>
          <w:p w:rsidR="006A52B9" w:rsidRPr="00AB6797" w:rsidRDefault="006A52B9" w:rsidP="00B740A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Arial Narrow" w:hAnsi="Arial Narrow" w:cs="Times New Roman"/>
                <w:spacing w:val="-6"/>
                <w:sz w:val="20"/>
                <w:szCs w:val="20"/>
              </w:rPr>
            </w:pP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посещение Киевской Софии </w:t>
            </w:r>
            <w:proofErr w:type="gramStart"/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( </w:t>
            </w:r>
            <w:proofErr w:type="spellStart"/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вх</w:t>
            </w:r>
            <w:proofErr w:type="gramEnd"/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.билет</w:t>
            </w:r>
            <w:proofErr w:type="spellEnd"/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на территорию, </w:t>
            </w:r>
            <w:proofErr w:type="spellStart"/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вх</w:t>
            </w:r>
            <w:proofErr w:type="spellEnd"/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. билет в собор, экскурсовод) </w:t>
            </w:r>
            <w:r w:rsidR="00350868"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–</w:t>
            </w:r>
            <w:r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r w:rsidR="00350868" w:rsidRPr="00AB6797">
              <w:rPr>
                <w:rFonts w:ascii="Arial Narrow" w:hAnsi="Arial Narrow" w:cs="Times New Roman"/>
                <w:spacing w:val="-6"/>
                <w:sz w:val="20"/>
                <w:szCs w:val="20"/>
              </w:rPr>
              <w:t>150 гр.</w:t>
            </w:r>
          </w:p>
          <w:p w:rsidR="006A52B9" w:rsidRPr="00AB6797" w:rsidRDefault="006A52B9" w:rsidP="006A52B9">
            <w:pPr>
              <w:pStyle w:val="a3"/>
              <w:tabs>
                <w:tab w:val="clear" w:pos="4677"/>
                <w:tab w:val="clear" w:pos="9355"/>
              </w:tabs>
              <w:ind w:left="720"/>
              <w:rPr>
                <w:rFonts w:ascii="Arial Narrow" w:hAnsi="Arial Narrow" w:cs="Arial"/>
                <w:iCs/>
                <w:spacing w:val="-6"/>
                <w:sz w:val="20"/>
                <w:szCs w:val="20"/>
              </w:rPr>
            </w:pPr>
          </w:p>
        </w:tc>
      </w:tr>
    </w:tbl>
    <w:p w:rsidR="00254A26" w:rsidRPr="00254A26" w:rsidRDefault="00254A26" w:rsidP="00796F3C">
      <w:pPr>
        <w:spacing w:after="0" w:line="240" w:lineRule="auto"/>
        <w:jc w:val="center"/>
        <w:outlineLvl w:val="0"/>
        <w:rPr>
          <w:i/>
          <w:sz w:val="16"/>
          <w:szCs w:val="16"/>
        </w:rPr>
      </w:pPr>
      <w:r w:rsidRPr="00254A26">
        <w:rPr>
          <w:i/>
          <w:sz w:val="16"/>
          <w:szCs w:val="16"/>
        </w:rPr>
        <w:lastRenderedPageBreak/>
        <w:t>Фирма оставляет за собой право введения топливного сбора (в случае непредвиденного поднятия стоимости топлива), а также пр</w:t>
      </w:r>
      <w:r w:rsidR="00001377">
        <w:rPr>
          <w:i/>
          <w:sz w:val="16"/>
          <w:szCs w:val="16"/>
        </w:rPr>
        <w:t>аво вносить некоторые изменения</w:t>
      </w:r>
      <w:r w:rsidRPr="00254A26">
        <w:rPr>
          <w:i/>
          <w:sz w:val="16"/>
          <w:szCs w:val="16"/>
        </w:rPr>
        <w:t xml:space="preserve"> в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</w:t>
      </w:r>
      <w:r w:rsidR="00A75ED9">
        <w:rPr>
          <w:i/>
          <w:sz w:val="16"/>
          <w:szCs w:val="16"/>
        </w:rPr>
        <w:t xml:space="preserve">, простоями на границе, и т.п.) </w:t>
      </w:r>
      <w:r w:rsidRPr="00254A26">
        <w:rPr>
          <w:i/>
          <w:sz w:val="16"/>
          <w:szCs w:val="16"/>
        </w:rPr>
        <w:t>допускается корректировка программы.</w:t>
      </w:r>
      <w:r w:rsidR="00AC34AC">
        <w:rPr>
          <w:i/>
          <w:sz w:val="16"/>
          <w:szCs w:val="16"/>
        </w:rPr>
        <w:t xml:space="preserve"> Стоимость билетов может меняться.</w:t>
      </w:r>
    </w:p>
    <w:sectPr w:rsidR="00254A26" w:rsidRPr="00254A26" w:rsidSect="00AB67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48B"/>
    <w:multiLevelType w:val="hybridMultilevel"/>
    <w:tmpl w:val="BF0C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04FC7"/>
    <w:multiLevelType w:val="hybridMultilevel"/>
    <w:tmpl w:val="FE60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5E"/>
    <w:rsid w:val="00001377"/>
    <w:rsid w:val="000750F2"/>
    <w:rsid w:val="001A00FE"/>
    <w:rsid w:val="001A334B"/>
    <w:rsid w:val="001B5CFF"/>
    <w:rsid w:val="001D5A56"/>
    <w:rsid w:val="00254A26"/>
    <w:rsid w:val="00262113"/>
    <w:rsid w:val="00325B89"/>
    <w:rsid w:val="00350868"/>
    <w:rsid w:val="00355EB4"/>
    <w:rsid w:val="003A0C04"/>
    <w:rsid w:val="00450723"/>
    <w:rsid w:val="004F32B2"/>
    <w:rsid w:val="0052161E"/>
    <w:rsid w:val="00623472"/>
    <w:rsid w:val="006A52B9"/>
    <w:rsid w:val="00796F3C"/>
    <w:rsid w:val="007F09B9"/>
    <w:rsid w:val="0082296F"/>
    <w:rsid w:val="009C4377"/>
    <w:rsid w:val="00A30214"/>
    <w:rsid w:val="00A75ED9"/>
    <w:rsid w:val="00A95588"/>
    <w:rsid w:val="00AB6797"/>
    <w:rsid w:val="00AC34AC"/>
    <w:rsid w:val="00AE3B78"/>
    <w:rsid w:val="00AE4A09"/>
    <w:rsid w:val="00B0195E"/>
    <w:rsid w:val="00B376C8"/>
    <w:rsid w:val="00B740AE"/>
    <w:rsid w:val="00B771A9"/>
    <w:rsid w:val="00DB70A6"/>
    <w:rsid w:val="00DF31E9"/>
    <w:rsid w:val="00F46FE3"/>
    <w:rsid w:val="0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11C0"/>
  <w15:chartTrackingRefBased/>
  <w15:docId w15:val="{B01AA148-A01F-49F2-8F45-D3A85D9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5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0195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95E"/>
    <w:rPr>
      <w:rFonts w:ascii="Monotype Corsiva" w:eastAsia="Times New Roman" w:hAnsi="Monotype Corsiva" w:cs="Times New Roman"/>
      <w:b/>
      <w:bCs/>
      <w:i/>
      <w:i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B0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95E"/>
  </w:style>
  <w:style w:type="paragraph" w:customStyle="1" w:styleId="a5">
    <w:name w:val="Контактные данные"/>
    <w:basedOn w:val="a"/>
    <w:uiPriority w:val="1"/>
    <w:qFormat/>
    <w:rsid w:val="00B0195E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character" w:styleId="a6">
    <w:name w:val="Hyperlink"/>
    <w:basedOn w:val="a0"/>
    <w:uiPriority w:val="99"/>
    <w:unhideWhenUsed/>
    <w:rsid w:val="00B0195E"/>
    <w:rPr>
      <w:color w:val="0000FF"/>
      <w:u w:val="single"/>
    </w:rPr>
  </w:style>
  <w:style w:type="table" w:styleId="a7">
    <w:name w:val="Table Grid"/>
    <w:basedOn w:val="a1"/>
    <w:uiPriority w:val="59"/>
    <w:rsid w:val="00B0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5B89"/>
    <w:pPr>
      <w:ind w:left="720"/>
      <w:contextualSpacing/>
    </w:pPr>
  </w:style>
  <w:style w:type="paragraph" w:styleId="a9">
    <w:name w:val="No Spacing"/>
    <w:uiPriority w:val="1"/>
    <w:qFormat/>
    <w:rsid w:val="00B3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tour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602</Words>
  <Characters>4074</Characters>
  <Application>Microsoft Office Word</Application>
  <DocSecurity>0</DocSecurity>
  <Lines>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dcterms:created xsi:type="dcterms:W3CDTF">2020-02-12T10:23:00Z</dcterms:created>
  <dcterms:modified xsi:type="dcterms:W3CDTF">2022-02-08T12:13:00Z</dcterms:modified>
</cp:coreProperties>
</file>