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6B74F0" w:rsidTr="001879B7">
        <w:trPr>
          <w:trHeight w:val="1418"/>
        </w:trPr>
        <w:tc>
          <w:tcPr>
            <w:tcW w:w="5070" w:type="dxa"/>
            <w:hideMark/>
          </w:tcPr>
          <w:p w:rsidR="006B74F0" w:rsidRDefault="006B74F0" w:rsidP="001879B7">
            <w:pPr>
              <w:pStyle w:val="a8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 wp14:anchorId="204C1040" wp14:editId="21182E36">
                  <wp:extent cx="1379220" cy="1028700"/>
                  <wp:effectExtent l="0" t="0" r="0" b="0"/>
                  <wp:docPr id="1" name="Рисунок 1" descr="antour_logo_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our_logo_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6B74F0" w:rsidRDefault="006B74F0" w:rsidP="001879B7">
            <w:pPr>
              <w:pStyle w:val="af1"/>
              <w:ind w:left="171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6B74F0" w:rsidRDefault="006B74F0" w:rsidP="001879B7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Pr="00F6651E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), +375 33 3466519</w:t>
            </w:r>
          </w:p>
          <w:p w:rsidR="006B74F0" w:rsidRDefault="006B74F0" w:rsidP="001879B7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 3602414, 3602415 (fax)</w:t>
            </w:r>
          </w:p>
          <w:p w:rsidR="006B74F0" w:rsidRDefault="001B0792" w:rsidP="001879B7">
            <w:pPr>
              <w:pStyle w:val="af1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9" w:history="1">
              <w:r w:rsidR="006B74F0">
                <w:rPr>
                  <w:rStyle w:val="a5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 w:rsidR="006B74F0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10" w:history="1">
              <w:r w:rsidR="006B74F0">
                <w:rPr>
                  <w:rStyle w:val="a5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6B74F0" w:rsidRDefault="006B74F0" w:rsidP="001879B7">
            <w:pPr>
              <w:pStyle w:val="af1"/>
              <w:ind w:left="0" w:right="26"/>
              <w:rPr>
                <w:lang w:val="be-BY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М. Богдановича, 155-313</w:t>
            </w:r>
          </w:p>
        </w:tc>
      </w:tr>
      <w:tr w:rsidR="006B74F0" w:rsidTr="001879B7">
        <w:trPr>
          <w:trHeight w:val="283"/>
        </w:trPr>
        <w:tc>
          <w:tcPr>
            <w:tcW w:w="11023" w:type="dxa"/>
            <w:gridSpan w:val="2"/>
            <w:hideMark/>
          </w:tcPr>
          <w:p w:rsidR="006B74F0" w:rsidRDefault="006B74F0" w:rsidP="001879B7">
            <w:pPr>
              <w:pStyle w:val="af1"/>
              <w:ind w:left="171" w:right="26"/>
              <w:jc w:val="center"/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  <w:t>Для тех, кто любит комфорт</w:t>
            </w:r>
          </w:p>
        </w:tc>
      </w:tr>
    </w:tbl>
    <w:p w:rsidR="006B74F0" w:rsidRDefault="006B74F0" w:rsidP="006B74F0">
      <w:pPr>
        <w:pStyle w:val="a8"/>
      </w:pPr>
    </w:p>
    <w:p w:rsidR="00323799" w:rsidRPr="007B757A" w:rsidRDefault="006B74F0" w:rsidP="00323799">
      <w:pPr>
        <w:jc w:val="center"/>
        <w:rPr>
          <w:rFonts w:ascii="Bookman Old Style" w:hAnsi="Bookman Old Style"/>
          <w:b/>
          <w:color w:val="FF0000"/>
          <w:sz w:val="30"/>
          <w:szCs w:val="30"/>
        </w:rPr>
      </w:pPr>
      <w:r w:rsidRPr="007B757A">
        <w:rPr>
          <w:b/>
          <w:sz w:val="30"/>
          <w:szCs w:val="30"/>
        </w:rPr>
        <w:t xml:space="preserve"> </w:t>
      </w:r>
      <w:r w:rsidR="003215FF" w:rsidRPr="007B757A">
        <w:rPr>
          <w:rFonts w:ascii="Bookman Old Style" w:hAnsi="Bookman Old Style"/>
          <w:b/>
          <w:color w:val="FF0000"/>
          <w:sz w:val="30"/>
          <w:szCs w:val="30"/>
        </w:rPr>
        <w:t xml:space="preserve">«МИФЫ ДРЕВНЕЙ </w:t>
      </w:r>
      <w:r w:rsidR="007B33B3" w:rsidRPr="007B757A">
        <w:rPr>
          <w:rFonts w:ascii="Bookman Old Style" w:hAnsi="Bookman Old Style"/>
          <w:b/>
          <w:color w:val="FF0000"/>
          <w:sz w:val="30"/>
          <w:szCs w:val="30"/>
        </w:rPr>
        <w:t>ГРЕЦИ</w:t>
      </w:r>
      <w:r w:rsidR="003215FF" w:rsidRPr="007B757A">
        <w:rPr>
          <w:rFonts w:ascii="Bookman Old Style" w:hAnsi="Bookman Old Style"/>
          <w:b/>
          <w:color w:val="FF0000"/>
          <w:sz w:val="30"/>
          <w:szCs w:val="30"/>
        </w:rPr>
        <w:t xml:space="preserve">И» </w:t>
      </w:r>
      <w:r w:rsidR="00D543BE" w:rsidRPr="007B757A">
        <w:rPr>
          <w:rFonts w:ascii="Bookman Old Style" w:hAnsi="Bookman Old Style"/>
          <w:b/>
          <w:color w:val="FF0000"/>
          <w:sz w:val="30"/>
          <w:szCs w:val="30"/>
        </w:rPr>
        <w:t>и отдых на ПЕЛОПОННЕСЕ</w:t>
      </w:r>
    </w:p>
    <w:p w:rsidR="00942179" w:rsidRPr="007B757A" w:rsidRDefault="00942179" w:rsidP="00942179">
      <w:pPr>
        <w:jc w:val="center"/>
        <w:rPr>
          <w:rFonts w:ascii="Bookman Old Style" w:hAnsi="Bookman Old Style"/>
          <w:b/>
        </w:rPr>
      </w:pPr>
    </w:p>
    <w:p w:rsidR="00992EC5" w:rsidRPr="007B757A" w:rsidRDefault="00323799" w:rsidP="00FA385B">
      <w:pPr>
        <w:jc w:val="center"/>
        <w:rPr>
          <w:rFonts w:ascii="Bookman Old Style" w:hAnsi="Bookman Old Style"/>
          <w:b/>
          <w:sz w:val="22"/>
          <w:szCs w:val="22"/>
        </w:rPr>
      </w:pPr>
      <w:r w:rsidRPr="007B757A">
        <w:rPr>
          <w:rFonts w:ascii="Bookman Old Style" w:hAnsi="Bookman Old Style"/>
          <w:b/>
          <w:sz w:val="22"/>
          <w:szCs w:val="22"/>
        </w:rPr>
        <w:t xml:space="preserve">БУДАПЕШТ – </w:t>
      </w:r>
      <w:r w:rsidR="004D751C" w:rsidRPr="007B757A">
        <w:rPr>
          <w:rFonts w:ascii="Bookman Old Style" w:hAnsi="Bookman Old Style"/>
          <w:b/>
          <w:sz w:val="22"/>
          <w:szCs w:val="22"/>
        </w:rPr>
        <w:t xml:space="preserve">БЕЛГРАД – </w:t>
      </w:r>
      <w:r w:rsidR="00EC39D5" w:rsidRPr="007B757A">
        <w:rPr>
          <w:rFonts w:ascii="Bookman Old Style" w:hAnsi="Bookman Old Style"/>
          <w:b/>
          <w:sz w:val="22"/>
          <w:szCs w:val="22"/>
        </w:rPr>
        <w:t xml:space="preserve">КАЛАМБАКА – </w:t>
      </w:r>
      <w:r w:rsidRPr="007B757A">
        <w:rPr>
          <w:rFonts w:ascii="Bookman Old Style" w:hAnsi="Bookman Old Style"/>
          <w:b/>
          <w:sz w:val="22"/>
          <w:szCs w:val="22"/>
        </w:rPr>
        <w:t>МЕТЕОРЫ</w:t>
      </w:r>
      <w:r w:rsidR="00D12EE6" w:rsidRPr="007B757A">
        <w:rPr>
          <w:rFonts w:ascii="Bookman Old Style" w:hAnsi="Bookman Old Style"/>
          <w:b/>
          <w:sz w:val="22"/>
          <w:szCs w:val="22"/>
        </w:rPr>
        <w:t>*</w:t>
      </w:r>
      <w:r w:rsidR="008F6B77" w:rsidRPr="007B757A">
        <w:rPr>
          <w:rFonts w:ascii="Bookman Old Style" w:hAnsi="Bookman Old Style"/>
          <w:b/>
          <w:sz w:val="22"/>
          <w:szCs w:val="22"/>
        </w:rPr>
        <w:t xml:space="preserve"> </w:t>
      </w:r>
      <w:r w:rsidR="00942179" w:rsidRPr="007B757A">
        <w:rPr>
          <w:rFonts w:ascii="Bookman Old Style" w:hAnsi="Bookman Old Style"/>
          <w:b/>
          <w:sz w:val="22"/>
          <w:szCs w:val="22"/>
        </w:rPr>
        <w:t>–</w:t>
      </w:r>
      <w:r w:rsidRPr="007B757A">
        <w:rPr>
          <w:rFonts w:ascii="Bookman Old Style" w:hAnsi="Bookman Old Style"/>
          <w:b/>
          <w:sz w:val="22"/>
          <w:szCs w:val="22"/>
        </w:rPr>
        <w:t xml:space="preserve"> </w:t>
      </w:r>
      <w:r w:rsidR="00D12EE6" w:rsidRPr="007B757A">
        <w:rPr>
          <w:rFonts w:ascii="Bookman Old Style" w:hAnsi="Bookman Old Style"/>
          <w:b/>
          <w:sz w:val="22"/>
          <w:szCs w:val="22"/>
        </w:rPr>
        <w:t>ОТДЫХ НА ПЕЛОПОННЕСЕ</w:t>
      </w:r>
      <w:r w:rsidR="004D751C" w:rsidRPr="007B757A">
        <w:rPr>
          <w:rFonts w:ascii="Bookman Old Style" w:hAnsi="Bookman Old Style"/>
          <w:b/>
          <w:sz w:val="22"/>
          <w:szCs w:val="22"/>
        </w:rPr>
        <w:t xml:space="preserve"> –  </w:t>
      </w:r>
      <w:r w:rsidR="00D12EE6" w:rsidRPr="007B757A">
        <w:rPr>
          <w:rFonts w:ascii="Bookman Old Style" w:hAnsi="Bookman Old Style"/>
          <w:b/>
          <w:sz w:val="22"/>
          <w:szCs w:val="22"/>
        </w:rPr>
        <w:t xml:space="preserve"> </w:t>
      </w:r>
    </w:p>
    <w:p w:rsidR="00FA385B" w:rsidRPr="007B757A" w:rsidRDefault="004D751C" w:rsidP="00FA385B">
      <w:pPr>
        <w:jc w:val="center"/>
        <w:rPr>
          <w:rFonts w:ascii="Bookman Old Style" w:hAnsi="Bookman Old Style"/>
          <w:b/>
          <w:sz w:val="22"/>
          <w:szCs w:val="22"/>
        </w:rPr>
      </w:pPr>
      <w:r w:rsidRPr="007B757A">
        <w:rPr>
          <w:rFonts w:ascii="Bookman Old Style" w:hAnsi="Bookman Old Style"/>
          <w:b/>
          <w:sz w:val="22"/>
          <w:szCs w:val="22"/>
        </w:rPr>
        <w:t>АФИНЫ</w:t>
      </w:r>
      <w:r w:rsidR="00257262" w:rsidRPr="007B757A">
        <w:rPr>
          <w:rFonts w:ascii="Bookman Old Style" w:hAnsi="Bookman Old Style"/>
          <w:b/>
          <w:sz w:val="22"/>
          <w:szCs w:val="22"/>
        </w:rPr>
        <w:t xml:space="preserve"> + МЫС СУНИОН*</w:t>
      </w:r>
      <w:r w:rsidRPr="007B757A">
        <w:rPr>
          <w:rFonts w:ascii="Bookman Old Style" w:hAnsi="Bookman Old Style"/>
          <w:b/>
          <w:sz w:val="22"/>
          <w:szCs w:val="22"/>
        </w:rPr>
        <w:t xml:space="preserve"> – </w:t>
      </w:r>
      <w:r w:rsidR="00B50F5C" w:rsidRPr="007B757A">
        <w:rPr>
          <w:rFonts w:ascii="Bookman Old Style" w:hAnsi="Bookman Old Style"/>
          <w:b/>
          <w:sz w:val="22"/>
          <w:szCs w:val="22"/>
        </w:rPr>
        <w:t>КОРИНФ* – АРГОЛИДА* –</w:t>
      </w:r>
      <w:r w:rsidRPr="007B757A">
        <w:rPr>
          <w:rFonts w:ascii="Bookman Old Style" w:hAnsi="Bookman Old Style"/>
          <w:b/>
          <w:sz w:val="22"/>
          <w:szCs w:val="22"/>
        </w:rPr>
        <w:t xml:space="preserve"> </w:t>
      </w:r>
      <w:r w:rsidR="00864D80" w:rsidRPr="007B757A">
        <w:rPr>
          <w:rFonts w:ascii="Bookman Old Style" w:hAnsi="Bookman Old Style"/>
          <w:b/>
          <w:sz w:val="22"/>
          <w:szCs w:val="22"/>
        </w:rPr>
        <w:t xml:space="preserve">ОЛИМП – </w:t>
      </w:r>
      <w:r w:rsidR="00654E12" w:rsidRPr="007B757A">
        <w:rPr>
          <w:rFonts w:ascii="Bookman Old Style" w:hAnsi="Bookman Old Style"/>
          <w:b/>
          <w:sz w:val="22"/>
          <w:szCs w:val="22"/>
        </w:rPr>
        <w:t>САЛОНИКИ</w:t>
      </w:r>
      <w:r w:rsidR="00D12EE6" w:rsidRPr="007B757A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="00D12EE6" w:rsidRPr="007B757A">
        <w:rPr>
          <w:rFonts w:ascii="Bookman Old Style" w:hAnsi="Bookman Old Style"/>
          <w:b/>
          <w:sz w:val="22"/>
          <w:szCs w:val="22"/>
        </w:rPr>
        <w:t xml:space="preserve">– </w:t>
      </w:r>
      <w:r w:rsidRPr="007B757A">
        <w:rPr>
          <w:rFonts w:ascii="Bookman Old Style" w:hAnsi="Bookman Old Style"/>
          <w:b/>
          <w:sz w:val="22"/>
          <w:szCs w:val="22"/>
        </w:rPr>
        <w:t xml:space="preserve"> </w:t>
      </w:r>
      <w:r w:rsidR="00A714EA" w:rsidRPr="007B757A">
        <w:rPr>
          <w:rFonts w:ascii="Bookman Old Style" w:hAnsi="Bookman Old Style"/>
          <w:b/>
          <w:sz w:val="22"/>
          <w:szCs w:val="22"/>
        </w:rPr>
        <w:t>СЕГЕД</w:t>
      </w:r>
      <w:proofErr w:type="gramEnd"/>
    </w:p>
    <w:p w:rsidR="0078317E" w:rsidRPr="007B757A" w:rsidRDefault="0078317E" w:rsidP="00793664">
      <w:pPr>
        <w:jc w:val="center"/>
        <w:rPr>
          <w:rFonts w:ascii="Bookman Old Style" w:hAnsi="Bookman Old Style"/>
          <w:u w:val="single"/>
        </w:rPr>
      </w:pPr>
    </w:p>
    <w:p w:rsidR="00FA385B" w:rsidRPr="007B757A" w:rsidRDefault="0005097C" w:rsidP="00793664">
      <w:pPr>
        <w:jc w:val="center"/>
        <w:rPr>
          <w:rFonts w:ascii="Bookman Old Style" w:hAnsi="Bookman Old Style"/>
          <w:highlight w:val="yellow"/>
          <w:u w:val="single"/>
        </w:rPr>
      </w:pPr>
      <w:r w:rsidRPr="007B757A">
        <w:rPr>
          <w:rFonts w:ascii="Bookman Old Style" w:hAnsi="Bookman Old Style"/>
          <w:u w:val="single"/>
        </w:rPr>
        <w:t>14</w:t>
      </w:r>
      <w:r w:rsidR="00F268A4" w:rsidRPr="007B757A">
        <w:rPr>
          <w:rFonts w:ascii="Bookman Old Style" w:hAnsi="Bookman Old Style"/>
          <w:u w:val="single"/>
        </w:rPr>
        <w:t xml:space="preserve"> </w:t>
      </w:r>
      <w:r w:rsidRPr="007B757A">
        <w:rPr>
          <w:rFonts w:ascii="Bookman Old Style" w:hAnsi="Bookman Old Style"/>
          <w:u w:val="single"/>
        </w:rPr>
        <w:t>дней, 7</w:t>
      </w:r>
      <w:r w:rsidR="007B3A00" w:rsidRPr="007B757A">
        <w:rPr>
          <w:rFonts w:ascii="Bookman Old Style" w:hAnsi="Bookman Old Style"/>
          <w:u w:val="single"/>
        </w:rPr>
        <w:t xml:space="preserve"> </w:t>
      </w:r>
      <w:r w:rsidRPr="007B757A">
        <w:rPr>
          <w:rFonts w:ascii="Bookman Old Style" w:hAnsi="Bookman Old Style"/>
          <w:u w:val="single"/>
        </w:rPr>
        <w:t>ночей на</w:t>
      </w:r>
      <w:r w:rsidR="00E72F3E" w:rsidRPr="007B757A">
        <w:rPr>
          <w:rFonts w:ascii="Bookman Old Style" w:hAnsi="Bookman Old Style"/>
          <w:u w:val="single"/>
        </w:rPr>
        <w:t xml:space="preserve"> курорте </w:t>
      </w:r>
      <w:proofErr w:type="spellStart"/>
      <w:r w:rsidR="00E72F3E" w:rsidRPr="007B757A">
        <w:rPr>
          <w:rFonts w:ascii="Bookman Old Style" w:hAnsi="Bookman Old Style"/>
          <w:u w:val="single"/>
        </w:rPr>
        <w:t>Лутраки</w:t>
      </w:r>
      <w:proofErr w:type="spellEnd"/>
      <w:r w:rsidR="00FA385B" w:rsidRPr="007B757A">
        <w:rPr>
          <w:rFonts w:ascii="Bookman Old Style" w:hAnsi="Bookman Old Style"/>
          <w:u w:val="single"/>
        </w:rPr>
        <w:t>, без ночных переездов</w:t>
      </w:r>
    </w:p>
    <w:p w:rsidR="0078317E" w:rsidRPr="007B757A" w:rsidRDefault="0078317E" w:rsidP="000F2CF6">
      <w:pPr>
        <w:pStyle w:val="a3"/>
        <w:ind w:left="748" w:hanging="748"/>
        <w:jc w:val="both"/>
        <w:rPr>
          <w:rFonts w:ascii="Bookman Old Style" w:hAnsi="Bookman Old Style"/>
          <w:spacing w:val="-10"/>
        </w:rPr>
      </w:pPr>
    </w:p>
    <w:p w:rsidR="00E2689B" w:rsidRDefault="0078317E" w:rsidP="000F2CF6">
      <w:pPr>
        <w:pStyle w:val="a3"/>
        <w:ind w:left="748" w:hanging="748"/>
        <w:jc w:val="both"/>
        <w:rPr>
          <w:rFonts w:ascii="Bookman Old Style" w:hAnsi="Bookman Old Style"/>
          <w:spacing w:val="-10"/>
        </w:rPr>
      </w:pPr>
      <w:r w:rsidRPr="007B757A">
        <w:rPr>
          <w:rFonts w:ascii="Bookman Old Style" w:hAnsi="Bookman Old Style"/>
          <w:spacing w:val="-10"/>
        </w:rPr>
        <w:t>ПРОГРАММА ТУРА</w:t>
      </w:r>
    </w:p>
    <w:p w:rsidR="007B757A" w:rsidRPr="007B757A" w:rsidRDefault="007B757A" w:rsidP="000F2CF6">
      <w:pPr>
        <w:pStyle w:val="a3"/>
        <w:ind w:left="748" w:hanging="748"/>
        <w:jc w:val="both"/>
        <w:rPr>
          <w:rFonts w:ascii="Bookman Old Style" w:hAnsi="Bookman Old Style"/>
          <w:spacing w:val="-10"/>
        </w:rPr>
      </w:pPr>
    </w:p>
    <w:p w:rsidR="00F136F5" w:rsidRPr="007B757A" w:rsidRDefault="00F136F5" w:rsidP="00E0085C">
      <w:pPr>
        <w:pStyle w:val="a3"/>
        <w:ind w:left="748" w:hanging="748"/>
        <w:jc w:val="both"/>
        <w:rPr>
          <w:rFonts w:ascii="Bookman Old Style" w:hAnsi="Bookman Old Style"/>
          <w:b w:val="0"/>
          <w:spacing w:val="-10"/>
        </w:rPr>
      </w:pPr>
      <w:r w:rsidRPr="007B757A">
        <w:rPr>
          <w:rFonts w:ascii="Bookman Old Style" w:hAnsi="Bookman Old Style"/>
          <w:spacing w:val="-10"/>
        </w:rPr>
        <w:t>1 день</w:t>
      </w:r>
      <w:r w:rsidRPr="007B757A">
        <w:rPr>
          <w:rFonts w:ascii="Bookman Old Style" w:hAnsi="Bookman Old Style"/>
          <w:b w:val="0"/>
          <w:spacing w:val="-10"/>
        </w:rPr>
        <w:tab/>
        <w:t>Выезд из Минска (в 0</w:t>
      </w:r>
      <w:r w:rsidR="00903A07" w:rsidRPr="007B757A">
        <w:rPr>
          <w:rFonts w:ascii="Bookman Old Style" w:hAnsi="Bookman Old Style"/>
          <w:b w:val="0"/>
          <w:spacing w:val="-10"/>
        </w:rPr>
        <w:t>5</w:t>
      </w:r>
      <w:r w:rsidRPr="007B757A">
        <w:rPr>
          <w:rFonts w:ascii="Bookman Old Style" w:hAnsi="Bookman Old Style"/>
          <w:b w:val="0"/>
          <w:spacing w:val="-10"/>
        </w:rPr>
        <w:t xml:space="preserve">.00**) / Бреста (ориентировочно в </w:t>
      </w:r>
      <w:r w:rsidR="005B0380" w:rsidRPr="007B757A">
        <w:rPr>
          <w:rFonts w:ascii="Bookman Old Style" w:hAnsi="Bookman Old Style"/>
          <w:b w:val="0"/>
          <w:spacing w:val="-10"/>
        </w:rPr>
        <w:t>1</w:t>
      </w:r>
      <w:r w:rsidR="00903A07" w:rsidRPr="007B757A">
        <w:rPr>
          <w:rFonts w:ascii="Bookman Old Style" w:hAnsi="Bookman Old Style"/>
          <w:b w:val="0"/>
          <w:spacing w:val="-10"/>
        </w:rPr>
        <w:t>0</w:t>
      </w:r>
      <w:r w:rsidR="005B0380" w:rsidRPr="007B757A">
        <w:rPr>
          <w:rFonts w:ascii="Bookman Old Style" w:hAnsi="Bookman Old Style"/>
          <w:b w:val="0"/>
          <w:spacing w:val="-10"/>
        </w:rPr>
        <w:t>.3</w:t>
      </w:r>
      <w:r w:rsidRPr="007B757A">
        <w:rPr>
          <w:rFonts w:ascii="Bookman Old Style" w:hAnsi="Bookman Old Style"/>
          <w:b w:val="0"/>
          <w:spacing w:val="-10"/>
        </w:rPr>
        <w:t>0). Транзит по территории Польши</w:t>
      </w:r>
      <w:r w:rsidR="00536531" w:rsidRPr="007B757A">
        <w:rPr>
          <w:rFonts w:ascii="Bookman Old Style" w:hAnsi="Bookman Old Style"/>
          <w:b w:val="0"/>
          <w:spacing w:val="-10"/>
        </w:rPr>
        <w:t>, Словакии</w:t>
      </w:r>
      <w:r w:rsidRPr="007B757A">
        <w:rPr>
          <w:rFonts w:ascii="Bookman Old Style" w:hAnsi="Bookman Old Style"/>
          <w:b w:val="0"/>
          <w:spacing w:val="-10"/>
        </w:rPr>
        <w:t xml:space="preserve"> (~590 км). </w:t>
      </w:r>
      <w:r w:rsidR="00C67C9D" w:rsidRPr="007B757A">
        <w:rPr>
          <w:rFonts w:ascii="Bookman Old Style" w:hAnsi="Bookman Old Style"/>
          <w:b w:val="0"/>
          <w:spacing w:val="-10"/>
        </w:rPr>
        <w:t>Ночлег в транзитном отеле</w:t>
      </w:r>
      <w:r w:rsidR="00DE15B3" w:rsidRPr="007B757A">
        <w:rPr>
          <w:rFonts w:ascii="Bookman Old Style" w:hAnsi="Bookman Old Style"/>
          <w:b w:val="0"/>
          <w:spacing w:val="-10"/>
        </w:rPr>
        <w:t xml:space="preserve"> (возможно позднее прибытие)</w:t>
      </w:r>
      <w:r w:rsidR="00C67C9D" w:rsidRPr="007B757A">
        <w:rPr>
          <w:rFonts w:ascii="Bookman Old Style" w:hAnsi="Bookman Old Style"/>
          <w:b w:val="0"/>
          <w:spacing w:val="-10"/>
        </w:rPr>
        <w:t>.</w:t>
      </w:r>
    </w:p>
    <w:p w:rsidR="00F136F5" w:rsidRPr="007B757A" w:rsidRDefault="00F136F5" w:rsidP="00E0085C">
      <w:pPr>
        <w:ind w:left="748" w:hanging="748"/>
        <w:jc w:val="both"/>
        <w:rPr>
          <w:rFonts w:ascii="Bookman Old Style" w:hAnsi="Bookman Old Style"/>
          <w:spacing w:val="-10"/>
        </w:rPr>
      </w:pPr>
      <w:r w:rsidRPr="007B757A">
        <w:rPr>
          <w:rFonts w:ascii="Bookman Old Style" w:hAnsi="Bookman Old Style"/>
          <w:b/>
          <w:spacing w:val="-10"/>
        </w:rPr>
        <w:t>2 день</w:t>
      </w:r>
      <w:r w:rsidRPr="007B757A">
        <w:rPr>
          <w:rFonts w:ascii="Bookman Old Style" w:hAnsi="Bookman Old Style"/>
          <w:b/>
          <w:spacing w:val="-10"/>
        </w:rPr>
        <w:tab/>
      </w:r>
      <w:r w:rsidRPr="007B757A">
        <w:rPr>
          <w:rFonts w:ascii="Bookman Old Style" w:hAnsi="Bookman Old Style"/>
          <w:spacing w:val="-10"/>
        </w:rPr>
        <w:t xml:space="preserve">Переезд в </w:t>
      </w:r>
      <w:r w:rsidRPr="007B757A">
        <w:rPr>
          <w:rFonts w:ascii="Bookman Old Style" w:hAnsi="Bookman Old Style"/>
          <w:b/>
          <w:spacing w:val="-10"/>
        </w:rPr>
        <w:t>БУДАПЕШТ</w:t>
      </w:r>
      <w:r w:rsidRPr="007B757A">
        <w:rPr>
          <w:rFonts w:ascii="Bookman Old Style" w:hAnsi="Bookman Old Style"/>
          <w:spacing w:val="-10"/>
        </w:rPr>
        <w:t xml:space="preserve"> (~180 км). Обзорная экскурсия: Крепостной район, Королевский дворец, храм </w:t>
      </w:r>
      <w:proofErr w:type="spellStart"/>
      <w:r w:rsidRPr="007B757A">
        <w:rPr>
          <w:rFonts w:ascii="Bookman Old Style" w:hAnsi="Bookman Old Style"/>
          <w:spacing w:val="-10"/>
        </w:rPr>
        <w:t>Матиаша</w:t>
      </w:r>
      <w:proofErr w:type="spellEnd"/>
      <w:r w:rsidRPr="007B757A">
        <w:rPr>
          <w:rFonts w:ascii="Bookman Old Style" w:hAnsi="Bookman Old Style"/>
          <w:spacing w:val="-10"/>
        </w:rPr>
        <w:t xml:space="preserve">, Рыбацкий бастион, площадь Героев и памятник Тысячелетию, замок </w:t>
      </w:r>
      <w:proofErr w:type="spellStart"/>
      <w:r w:rsidRPr="007B757A">
        <w:rPr>
          <w:rFonts w:ascii="Bookman Old Style" w:hAnsi="Bookman Old Style"/>
          <w:spacing w:val="-10"/>
        </w:rPr>
        <w:t>Вайдахуняд</w:t>
      </w:r>
      <w:proofErr w:type="spellEnd"/>
      <w:r w:rsidRPr="007B757A">
        <w:rPr>
          <w:rFonts w:ascii="Bookman Old Style" w:hAnsi="Bookman Old Style"/>
          <w:spacing w:val="-10"/>
        </w:rPr>
        <w:t xml:space="preserve">, проспект </w:t>
      </w:r>
      <w:proofErr w:type="spellStart"/>
      <w:r w:rsidRPr="007B757A">
        <w:rPr>
          <w:rFonts w:ascii="Bookman Old Style" w:hAnsi="Bookman Old Style"/>
          <w:spacing w:val="-10"/>
        </w:rPr>
        <w:t>Андраши</w:t>
      </w:r>
      <w:proofErr w:type="spellEnd"/>
      <w:r w:rsidRPr="007B757A">
        <w:rPr>
          <w:rFonts w:ascii="Bookman Old Style" w:hAnsi="Bookman Old Style"/>
          <w:spacing w:val="-10"/>
        </w:rPr>
        <w:t>, Парламент</w:t>
      </w:r>
      <w:r w:rsidR="00875965" w:rsidRPr="007B757A">
        <w:rPr>
          <w:rFonts w:ascii="Bookman Old Style" w:hAnsi="Bookman Old Style"/>
          <w:spacing w:val="-10"/>
        </w:rPr>
        <w:t>..</w:t>
      </w:r>
      <w:r w:rsidRPr="007B757A">
        <w:rPr>
          <w:rFonts w:ascii="Bookman Old Style" w:hAnsi="Bookman Old Style"/>
          <w:spacing w:val="-10"/>
        </w:rPr>
        <w:t>. Свободное время. Транзит по территории Венгрии и Сербии (~3</w:t>
      </w:r>
      <w:r w:rsidR="00672008" w:rsidRPr="007B757A">
        <w:rPr>
          <w:rFonts w:ascii="Bookman Old Style" w:hAnsi="Bookman Old Style"/>
          <w:spacing w:val="-10"/>
        </w:rPr>
        <w:t>8</w:t>
      </w:r>
      <w:r w:rsidRPr="007B757A">
        <w:rPr>
          <w:rFonts w:ascii="Bookman Old Style" w:hAnsi="Bookman Old Style"/>
          <w:spacing w:val="-10"/>
        </w:rPr>
        <w:t xml:space="preserve">0 км).  </w:t>
      </w:r>
      <w:r w:rsidR="00C67C9D" w:rsidRPr="007B757A">
        <w:rPr>
          <w:rFonts w:ascii="Bookman Old Style" w:hAnsi="Bookman Old Style"/>
          <w:spacing w:val="-10"/>
        </w:rPr>
        <w:t>Ночлег в отеле на территории Сербии.</w:t>
      </w:r>
    </w:p>
    <w:p w:rsidR="00F136F5" w:rsidRPr="007B757A" w:rsidRDefault="00F136F5" w:rsidP="00E0085C">
      <w:pPr>
        <w:pStyle w:val="a3"/>
        <w:ind w:left="748" w:hanging="748"/>
        <w:jc w:val="both"/>
        <w:rPr>
          <w:rFonts w:ascii="Bookman Old Style" w:hAnsi="Bookman Old Style"/>
          <w:b w:val="0"/>
          <w:spacing w:val="-10"/>
        </w:rPr>
      </w:pPr>
      <w:r w:rsidRPr="007B757A">
        <w:rPr>
          <w:rFonts w:ascii="Bookman Old Style" w:hAnsi="Bookman Old Style"/>
          <w:spacing w:val="-10"/>
        </w:rPr>
        <w:t>3 день</w:t>
      </w:r>
      <w:r w:rsidRPr="007B757A">
        <w:rPr>
          <w:rFonts w:ascii="Bookman Old Style" w:hAnsi="Bookman Old Style"/>
          <w:spacing w:val="-10"/>
        </w:rPr>
        <w:tab/>
      </w:r>
      <w:r w:rsidRPr="007B757A">
        <w:rPr>
          <w:rFonts w:ascii="Bookman Old Style" w:hAnsi="Bookman Old Style"/>
          <w:b w:val="0"/>
          <w:spacing w:val="-10"/>
        </w:rPr>
        <w:t xml:space="preserve">Переезд в </w:t>
      </w:r>
      <w:r w:rsidRPr="007B757A">
        <w:rPr>
          <w:rFonts w:ascii="Bookman Old Style" w:hAnsi="Bookman Old Style"/>
          <w:spacing w:val="-10"/>
        </w:rPr>
        <w:t>БЕЛГРАД</w:t>
      </w:r>
      <w:r w:rsidR="000F2CF6" w:rsidRPr="007B757A">
        <w:rPr>
          <w:rFonts w:ascii="Bookman Old Style" w:hAnsi="Bookman Old Style"/>
          <w:b w:val="0"/>
          <w:spacing w:val="-10"/>
        </w:rPr>
        <w:t>. Обзорная экскурсия</w:t>
      </w:r>
      <w:r w:rsidRPr="007B757A">
        <w:rPr>
          <w:rFonts w:ascii="Bookman Old Style" w:hAnsi="Bookman Old Style"/>
          <w:b w:val="0"/>
          <w:spacing w:val="-10"/>
        </w:rPr>
        <w:t xml:space="preserve">: крепость </w:t>
      </w:r>
      <w:proofErr w:type="spellStart"/>
      <w:r w:rsidRPr="007B757A">
        <w:rPr>
          <w:rFonts w:ascii="Bookman Old Style" w:hAnsi="Bookman Old Style"/>
          <w:b w:val="0"/>
          <w:spacing w:val="-10"/>
        </w:rPr>
        <w:t>Калемегдан</w:t>
      </w:r>
      <w:proofErr w:type="spellEnd"/>
      <w:r w:rsidRPr="007B757A">
        <w:rPr>
          <w:rFonts w:ascii="Bookman Old Style" w:hAnsi="Bookman Old Style"/>
          <w:b w:val="0"/>
          <w:spacing w:val="-10"/>
        </w:rPr>
        <w:t>, площадь Республики, пешеходная улица князя Михайлова,</w:t>
      </w:r>
      <w:r w:rsidR="00CB4AE3" w:rsidRPr="007B757A">
        <w:rPr>
          <w:rFonts w:ascii="Bookman Old Style" w:hAnsi="Bookman Old Style"/>
          <w:b w:val="0"/>
          <w:spacing w:val="-10"/>
        </w:rPr>
        <w:t xml:space="preserve"> храм святого Саввы, Кафедральный собор</w:t>
      </w:r>
      <w:r w:rsidRPr="007B757A">
        <w:rPr>
          <w:rFonts w:ascii="Bookman Old Style" w:hAnsi="Bookman Old Style"/>
          <w:b w:val="0"/>
          <w:spacing w:val="-10"/>
        </w:rPr>
        <w:t>. Транзит по террит</w:t>
      </w:r>
      <w:r w:rsidR="00875965" w:rsidRPr="007B757A">
        <w:rPr>
          <w:rFonts w:ascii="Bookman Old Style" w:hAnsi="Bookman Old Style"/>
          <w:b w:val="0"/>
          <w:spacing w:val="-10"/>
        </w:rPr>
        <w:t xml:space="preserve">ории Сербии, Македонии </w:t>
      </w:r>
      <w:r w:rsidRPr="007B757A">
        <w:rPr>
          <w:rFonts w:ascii="Bookman Old Style" w:hAnsi="Bookman Old Style"/>
          <w:b w:val="0"/>
          <w:spacing w:val="-10"/>
        </w:rPr>
        <w:t>(~620 км).</w:t>
      </w:r>
      <w:r w:rsidRPr="007B757A">
        <w:rPr>
          <w:rFonts w:ascii="Bookman Old Style" w:hAnsi="Bookman Old Style"/>
          <w:spacing w:val="-10"/>
        </w:rPr>
        <w:t xml:space="preserve"> </w:t>
      </w:r>
      <w:r w:rsidRPr="007B757A">
        <w:rPr>
          <w:rFonts w:ascii="Bookman Old Style" w:hAnsi="Bookman Old Style"/>
          <w:b w:val="0"/>
          <w:spacing w:val="-10"/>
        </w:rPr>
        <w:t>Ноч</w:t>
      </w:r>
      <w:r w:rsidR="00875965" w:rsidRPr="007B757A">
        <w:rPr>
          <w:rFonts w:ascii="Bookman Old Style" w:hAnsi="Bookman Old Style"/>
          <w:b w:val="0"/>
          <w:spacing w:val="-10"/>
        </w:rPr>
        <w:t>лег</w:t>
      </w:r>
      <w:r w:rsidRPr="007B757A">
        <w:rPr>
          <w:rFonts w:ascii="Bookman Old Style" w:hAnsi="Bookman Old Style"/>
          <w:b w:val="0"/>
          <w:spacing w:val="-10"/>
        </w:rPr>
        <w:t xml:space="preserve"> в отеле </w:t>
      </w:r>
      <w:r w:rsidR="00875965" w:rsidRPr="007B757A">
        <w:rPr>
          <w:rFonts w:ascii="Bookman Old Style" w:hAnsi="Bookman Old Style"/>
          <w:b w:val="0"/>
          <w:spacing w:val="-10"/>
        </w:rPr>
        <w:t>на территории</w:t>
      </w:r>
      <w:r w:rsidR="00CB4AE3" w:rsidRPr="007B757A">
        <w:rPr>
          <w:rFonts w:ascii="Bookman Old Style" w:hAnsi="Bookman Old Style"/>
          <w:b w:val="0"/>
          <w:spacing w:val="-10"/>
        </w:rPr>
        <w:t xml:space="preserve"> </w:t>
      </w:r>
      <w:r w:rsidRPr="007B757A">
        <w:rPr>
          <w:rFonts w:ascii="Bookman Old Style" w:hAnsi="Bookman Old Style"/>
          <w:b w:val="0"/>
          <w:spacing w:val="-10"/>
        </w:rPr>
        <w:t>Греции.</w:t>
      </w:r>
    </w:p>
    <w:p w:rsidR="00F136F5" w:rsidRPr="007B757A" w:rsidRDefault="00F136F5" w:rsidP="00E0085C">
      <w:pPr>
        <w:pStyle w:val="a3"/>
        <w:ind w:left="748" w:hanging="748"/>
        <w:jc w:val="both"/>
        <w:rPr>
          <w:rFonts w:ascii="Bookman Old Style" w:hAnsi="Bookman Old Style"/>
          <w:b w:val="0"/>
          <w:spacing w:val="-10"/>
        </w:rPr>
      </w:pPr>
      <w:r w:rsidRPr="007B757A">
        <w:rPr>
          <w:rFonts w:ascii="Bookman Old Style" w:hAnsi="Bookman Old Style"/>
          <w:spacing w:val="-10"/>
        </w:rPr>
        <w:t>4 день</w:t>
      </w:r>
      <w:r w:rsidRPr="007B757A">
        <w:rPr>
          <w:rFonts w:ascii="Bookman Old Style" w:hAnsi="Bookman Old Style"/>
          <w:b w:val="0"/>
          <w:spacing w:val="-10"/>
        </w:rPr>
        <w:tab/>
        <w:t xml:space="preserve">Переезд в </w:t>
      </w:r>
      <w:r w:rsidRPr="007B757A">
        <w:rPr>
          <w:rFonts w:ascii="Bookman Old Style" w:hAnsi="Bookman Old Style"/>
          <w:spacing w:val="-10"/>
        </w:rPr>
        <w:t>МЕТЕОРЫ</w:t>
      </w:r>
      <w:r w:rsidRPr="007B757A">
        <w:rPr>
          <w:rFonts w:ascii="Bookman Old Style" w:hAnsi="Bookman Old Style"/>
          <w:b w:val="0"/>
          <w:spacing w:val="-10"/>
        </w:rPr>
        <w:t xml:space="preserve"> (~230 км)</w:t>
      </w:r>
      <w:r w:rsidR="00F32B86" w:rsidRPr="007B757A">
        <w:rPr>
          <w:rFonts w:ascii="Bookman Old Style" w:hAnsi="Bookman Old Style"/>
          <w:b w:val="0"/>
          <w:spacing w:val="-10"/>
        </w:rPr>
        <w:t>.</w:t>
      </w:r>
      <w:r w:rsidRPr="007B757A">
        <w:rPr>
          <w:rFonts w:ascii="Bookman Old Style" w:hAnsi="Bookman Old Style"/>
          <w:b w:val="0"/>
          <w:spacing w:val="-10"/>
        </w:rPr>
        <w:t xml:space="preserve"> </w:t>
      </w:r>
      <w:r w:rsidR="00020F68" w:rsidRPr="007B757A">
        <w:rPr>
          <w:rFonts w:ascii="Bookman Old Style" w:hAnsi="Bookman Old Style"/>
          <w:b w:val="0"/>
          <w:spacing w:val="-10"/>
        </w:rPr>
        <w:t xml:space="preserve">Знакомство с </w:t>
      </w:r>
      <w:proofErr w:type="spellStart"/>
      <w:r w:rsidR="00020F68" w:rsidRPr="007B757A">
        <w:rPr>
          <w:rFonts w:ascii="Bookman Old Style" w:hAnsi="Bookman Old Style"/>
          <w:b w:val="0"/>
          <w:spacing w:val="-10"/>
        </w:rPr>
        <w:t>Каламбакой</w:t>
      </w:r>
      <w:proofErr w:type="spellEnd"/>
      <w:r w:rsidR="00020F68" w:rsidRPr="007B757A">
        <w:rPr>
          <w:rFonts w:ascii="Bookman Old Style" w:hAnsi="Bookman Old Style"/>
          <w:b w:val="0"/>
          <w:spacing w:val="-10"/>
        </w:rPr>
        <w:t xml:space="preserve">. Свободное время. Для желающих за доплату экскурсия в </w:t>
      </w:r>
      <w:r w:rsidR="00AF7896" w:rsidRPr="007B757A">
        <w:rPr>
          <w:rFonts w:ascii="Bookman Old Style" w:hAnsi="Bookman Old Style"/>
          <w:b w:val="0"/>
          <w:spacing w:val="-10"/>
        </w:rPr>
        <w:t xml:space="preserve">Метеоры с посещением </w:t>
      </w:r>
      <w:r w:rsidR="00020F68" w:rsidRPr="007B757A">
        <w:rPr>
          <w:rFonts w:ascii="Bookman Old Style" w:hAnsi="Bookman Old Style"/>
          <w:b w:val="0"/>
          <w:spacing w:val="-10"/>
        </w:rPr>
        <w:t>од</w:t>
      </w:r>
      <w:r w:rsidR="00AF7896" w:rsidRPr="007B757A">
        <w:rPr>
          <w:rFonts w:ascii="Bookman Old Style" w:hAnsi="Bookman Old Style"/>
          <w:b w:val="0"/>
          <w:spacing w:val="-10"/>
        </w:rPr>
        <w:t>ного</w:t>
      </w:r>
      <w:r w:rsidR="00020F68" w:rsidRPr="007B757A">
        <w:rPr>
          <w:rFonts w:ascii="Bookman Old Style" w:hAnsi="Bookman Old Style"/>
          <w:b w:val="0"/>
          <w:spacing w:val="-10"/>
        </w:rPr>
        <w:t xml:space="preserve"> из </w:t>
      </w:r>
      <w:r w:rsidRPr="007B757A">
        <w:rPr>
          <w:rFonts w:ascii="Bookman Old Style" w:hAnsi="Bookman Old Style"/>
          <w:b w:val="0"/>
          <w:spacing w:val="-10"/>
        </w:rPr>
        <w:t>«поднебесных» монастырей</w:t>
      </w:r>
      <w:r w:rsidR="00020F68" w:rsidRPr="007B757A">
        <w:rPr>
          <w:rFonts w:ascii="Bookman Old Style" w:hAnsi="Bookman Old Style"/>
          <w:b w:val="0"/>
          <w:spacing w:val="-10"/>
        </w:rPr>
        <w:t>*</w:t>
      </w:r>
      <w:r w:rsidRPr="007B757A">
        <w:rPr>
          <w:rFonts w:ascii="Bookman Old Style" w:hAnsi="Bookman Old Style"/>
          <w:b w:val="0"/>
          <w:spacing w:val="-10"/>
        </w:rPr>
        <w:t>. Переезд на побережье (~450 км). Размещение в отеле.</w:t>
      </w:r>
    </w:p>
    <w:p w:rsidR="002F7146" w:rsidRPr="007B757A" w:rsidRDefault="00F136F5" w:rsidP="00E0085C">
      <w:pPr>
        <w:ind w:left="748" w:hanging="748"/>
        <w:jc w:val="both"/>
        <w:rPr>
          <w:rFonts w:ascii="Bookman Old Style" w:hAnsi="Bookman Old Style"/>
          <w:spacing w:val="-10"/>
        </w:rPr>
      </w:pPr>
      <w:r w:rsidRPr="007B757A">
        <w:rPr>
          <w:rFonts w:ascii="Bookman Old Style" w:hAnsi="Bookman Old Style"/>
          <w:b/>
          <w:spacing w:val="-10"/>
          <w:u w:val="single"/>
        </w:rPr>
        <w:t>5-10 д</w:t>
      </w:r>
      <w:r w:rsidR="00903A07" w:rsidRPr="007B757A">
        <w:rPr>
          <w:rFonts w:ascii="Bookman Old Style" w:hAnsi="Bookman Old Style"/>
          <w:b/>
          <w:spacing w:val="-10"/>
          <w:u w:val="single"/>
        </w:rPr>
        <w:t>ни</w:t>
      </w:r>
      <w:r w:rsidR="00903A07" w:rsidRPr="007B757A">
        <w:rPr>
          <w:rFonts w:ascii="Bookman Old Style" w:hAnsi="Bookman Old Style"/>
          <w:b/>
          <w:spacing w:val="-10"/>
          <w:u w:val="single"/>
        </w:rPr>
        <w:tab/>
      </w:r>
      <w:r w:rsidRPr="007B757A">
        <w:rPr>
          <w:rFonts w:ascii="Bookman Old Style" w:hAnsi="Bookman Old Style"/>
          <w:b/>
          <w:spacing w:val="-10"/>
          <w:u w:val="single"/>
        </w:rPr>
        <w:t xml:space="preserve">ОТДЫХ НА ПЕЛОПОННЕСЕ (юг Греции, курорт </w:t>
      </w:r>
      <w:proofErr w:type="spellStart"/>
      <w:r w:rsidRPr="007B757A">
        <w:rPr>
          <w:rFonts w:ascii="Bookman Old Style" w:hAnsi="Bookman Old Style"/>
          <w:b/>
          <w:spacing w:val="-10"/>
          <w:u w:val="single"/>
        </w:rPr>
        <w:t>Лутраки</w:t>
      </w:r>
      <w:proofErr w:type="spellEnd"/>
      <w:r w:rsidR="00E2689B" w:rsidRPr="007B757A">
        <w:rPr>
          <w:rFonts w:ascii="Bookman Old Style" w:hAnsi="Bookman Old Style"/>
          <w:b/>
          <w:spacing w:val="-10"/>
          <w:u w:val="single"/>
        </w:rPr>
        <w:t>, 70 км от Афин</w:t>
      </w:r>
      <w:r w:rsidRPr="007B757A">
        <w:rPr>
          <w:rFonts w:ascii="Bookman Old Style" w:hAnsi="Bookman Old Style"/>
          <w:b/>
          <w:spacing w:val="-10"/>
          <w:u w:val="single"/>
        </w:rPr>
        <w:t>)</w:t>
      </w:r>
      <w:r w:rsidRPr="007B757A">
        <w:rPr>
          <w:rFonts w:ascii="Bookman Old Style" w:hAnsi="Bookman Old Style"/>
          <w:b/>
          <w:spacing w:val="-10"/>
        </w:rPr>
        <w:t>.</w:t>
      </w:r>
      <w:r w:rsidR="002F7146" w:rsidRPr="007B757A">
        <w:rPr>
          <w:rFonts w:ascii="Bookman Old Style" w:hAnsi="Bookman Old Style"/>
          <w:spacing w:val="-10"/>
        </w:rPr>
        <w:t xml:space="preserve"> </w:t>
      </w:r>
      <w:r w:rsidR="00903A07" w:rsidRPr="007B757A">
        <w:rPr>
          <w:rFonts w:ascii="Bookman Old Style" w:hAnsi="Bookman Old Style"/>
          <w:spacing w:val="-10"/>
        </w:rPr>
        <w:t>Ужины*.</w:t>
      </w:r>
    </w:p>
    <w:p w:rsidR="00F136F5" w:rsidRPr="007B757A" w:rsidRDefault="00F136F5" w:rsidP="00E0085C">
      <w:pPr>
        <w:ind w:left="748"/>
        <w:jc w:val="both"/>
        <w:rPr>
          <w:rFonts w:ascii="Bookman Old Style" w:hAnsi="Bookman Old Style"/>
          <w:spacing w:val="-10"/>
          <w:u w:val="single"/>
        </w:rPr>
      </w:pPr>
      <w:r w:rsidRPr="007B757A">
        <w:rPr>
          <w:rFonts w:ascii="Bookman Old Style" w:hAnsi="Bookman Old Style"/>
          <w:spacing w:val="-10"/>
        </w:rPr>
        <w:t>В дни отдыха будут предложены факультативные экскурсии*:</w:t>
      </w:r>
      <w:r w:rsidR="00A81B32" w:rsidRPr="007B757A">
        <w:rPr>
          <w:rFonts w:ascii="Bookman Old Style" w:hAnsi="Bookman Old Style"/>
          <w:b/>
          <w:spacing w:val="-10"/>
        </w:rPr>
        <w:t xml:space="preserve"> АРГОЛИДА (</w:t>
      </w:r>
      <w:proofErr w:type="spellStart"/>
      <w:r w:rsidR="00E27703" w:rsidRPr="007B757A">
        <w:rPr>
          <w:rFonts w:ascii="Bookman Old Style" w:hAnsi="Bookman Old Style"/>
          <w:b/>
          <w:spacing w:val="-10"/>
        </w:rPr>
        <w:t>Нафплион</w:t>
      </w:r>
      <w:proofErr w:type="spellEnd"/>
      <w:r w:rsidR="00E27703" w:rsidRPr="007B757A">
        <w:rPr>
          <w:rFonts w:ascii="Bookman Old Style" w:hAnsi="Bookman Old Style"/>
          <w:b/>
          <w:spacing w:val="-10"/>
        </w:rPr>
        <w:t xml:space="preserve">, </w:t>
      </w:r>
      <w:proofErr w:type="spellStart"/>
      <w:r w:rsidR="00E27703" w:rsidRPr="007B757A">
        <w:rPr>
          <w:rFonts w:ascii="Bookman Old Style" w:hAnsi="Bookman Old Style"/>
          <w:b/>
          <w:spacing w:val="-10"/>
        </w:rPr>
        <w:t>Эпидавр</w:t>
      </w:r>
      <w:proofErr w:type="spellEnd"/>
      <w:r w:rsidR="00A81B32" w:rsidRPr="007B757A">
        <w:rPr>
          <w:rFonts w:ascii="Bookman Old Style" w:hAnsi="Bookman Old Style"/>
          <w:b/>
          <w:spacing w:val="-10"/>
        </w:rPr>
        <w:t xml:space="preserve">);  </w:t>
      </w:r>
    </w:p>
    <w:p w:rsidR="00F136F5" w:rsidRPr="007B757A" w:rsidRDefault="009C678C" w:rsidP="00E0085C">
      <w:pPr>
        <w:ind w:left="748"/>
        <w:jc w:val="both"/>
        <w:rPr>
          <w:rFonts w:ascii="Bookman Old Style" w:hAnsi="Bookman Old Style"/>
          <w:b/>
          <w:spacing w:val="-10"/>
        </w:rPr>
      </w:pPr>
      <w:r w:rsidRPr="007B757A">
        <w:rPr>
          <w:rFonts w:ascii="Bookman Old Style" w:hAnsi="Bookman Old Style"/>
          <w:b/>
          <w:spacing w:val="-10"/>
        </w:rPr>
        <w:t xml:space="preserve">АФИНЫ + мыс </w:t>
      </w:r>
      <w:proofErr w:type="gramStart"/>
      <w:r w:rsidRPr="007B757A">
        <w:rPr>
          <w:rFonts w:ascii="Bookman Old Style" w:hAnsi="Bookman Old Style"/>
          <w:b/>
          <w:spacing w:val="-10"/>
        </w:rPr>
        <w:t>СУНИОН</w:t>
      </w:r>
      <w:r w:rsidR="00077FD9" w:rsidRPr="007B757A">
        <w:rPr>
          <w:rFonts w:ascii="Bookman Old Style" w:hAnsi="Bookman Old Style"/>
          <w:b/>
          <w:spacing w:val="-10"/>
        </w:rPr>
        <w:t xml:space="preserve">;   </w:t>
      </w:r>
      <w:proofErr w:type="gramEnd"/>
      <w:r w:rsidR="00F136F5" w:rsidRPr="007B757A">
        <w:rPr>
          <w:rFonts w:ascii="Bookman Old Style" w:hAnsi="Bookman Old Style"/>
          <w:b/>
          <w:spacing w:val="-10"/>
        </w:rPr>
        <w:t>КОРИНФ</w:t>
      </w:r>
      <w:r w:rsidR="00B11242" w:rsidRPr="007B757A">
        <w:rPr>
          <w:rFonts w:ascii="Bookman Old Style" w:hAnsi="Bookman Old Style"/>
          <w:b/>
          <w:spacing w:val="-10"/>
        </w:rPr>
        <w:t xml:space="preserve"> </w:t>
      </w:r>
      <w:r w:rsidR="00EC39D5" w:rsidRPr="007B757A">
        <w:rPr>
          <w:rFonts w:ascii="Bookman Old Style" w:hAnsi="Bookman Old Style"/>
          <w:b/>
          <w:spacing w:val="-10"/>
        </w:rPr>
        <w:t xml:space="preserve">+ </w:t>
      </w:r>
      <w:r w:rsidR="00C53B96" w:rsidRPr="007B757A">
        <w:rPr>
          <w:rFonts w:ascii="Bookman Old Style" w:hAnsi="Bookman Old Style"/>
          <w:b/>
          <w:spacing w:val="-10"/>
        </w:rPr>
        <w:t>НЕМЕЯ</w:t>
      </w:r>
      <w:r w:rsidR="00F136F5" w:rsidRPr="007B757A">
        <w:rPr>
          <w:rFonts w:ascii="Bookman Old Style" w:hAnsi="Bookman Old Style"/>
          <w:b/>
          <w:spacing w:val="-10"/>
        </w:rPr>
        <w:t>;</w:t>
      </w:r>
      <w:r w:rsidR="00077FD9" w:rsidRPr="007B757A">
        <w:rPr>
          <w:rFonts w:ascii="Bookman Old Style" w:hAnsi="Bookman Old Style"/>
          <w:b/>
          <w:spacing w:val="-10"/>
        </w:rPr>
        <w:t xml:space="preserve">   МОНАСТЫРЬ СВ. ПОТАПИЯ + ОЗЕРО ВУЛЯГМЕНИ</w:t>
      </w:r>
    </w:p>
    <w:p w:rsidR="00F136F5" w:rsidRPr="007B757A" w:rsidRDefault="00F136F5" w:rsidP="00E0085C">
      <w:pPr>
        <w:ind w:left="748" w:hanging="748"/>
        <w:jc w:val="both"/>
        <w:rPr>
          <w:rFonts w:ascii="Bookman Old Style" w:hAnsi="Bookman Old Style"/>
          <w:spacing w:val="-10"/>
        </w:rPr>
      </w:pPr>
      <w:r w:rsidRPr="007B757A">
        <w:rPr>
          <w:rFonts w:ascii="Bookman Old Style" w:hAnsi="Bookman Old Style"/>
          <w:b/>
          <w:spacing w:val="-10"/>
        </w:rPr>
        <w:t>11 день</w:t>
      </w:r>
      <w:r w:rsidRPr="007B757A">
        <w:rPr>
          <w:rFonts w:ascii="Bookman Old Style" w:hAnsi="Bookman Old Style"/>
          <w:spacing w:val="-10"/>
        </w:rPr>
        <w:tab/>
      </w:r>
      <w:r w:rsidR="00257262" w:rsidRPr="007B757A">
        <w:rPr>
          <w:rFonts w:ascii="Bookman Old Style" w:hAnsi="Bookman Old Style"/>
          <w:spacing w:val="-10"/>
        </w:rPr>
        <w:t>П</w:t>
      </w:r>
      <w:r w:rsidRPr="007B757A">
        <w:rPr>
          <w:rFonts w:ascii="Bookman Old Style" w:hAnsi="Bookman Old Style"/>
          <w:spacing w:val="-10"/>
        </w:rPr>
        <w:t xml:space="preserve">ереезд </w:t>
      </w:r>
      <w:r w:rsidR="00864D80" w:rsidRPr="007B757A">
        <w:rPr>
          <w:rFonts w:ascii="Bookman Old Style" w:hAnsi="Bookman Old Style"/>
          <w:spacing w:val="-10"/>
        </w:rPr>
        <w:t xml:space="preserve">к горе </w:t>
      </w:r>
      <w:r w:rsidR="00864D80" w:rsidRPr="007B757A">
        <w:rPr>
          <w:rFonts w:ascii="Bookman Old Style" w:hAnsi="Bookman Old Style"/>
          <w:b/>
          <w:spacing w:val="-10"/>
        </w:rPr>
        <w:t>ОЛИМП</w:t>
      </w:r>
      <w:r w:rsidR="00864D80" w:rsidRPr="007B757A">
        <w:rPr>
          <w:rFonts w:ascii="Bookman Old Style" w:hAnsi="Bookman Old Style"/>
          <w:spacing w:val="-10"/>
        </w:rPr>
        <w:t xml:space="preserve"> </w:t>
      </w:r>
      <w:r w:rsidR="00257262" w:rsidRPr="007B757A">
        <w:rPr>
          <w:rFonts w:ascii="Bookman Old Style" w:hAnsi="Bookman Old Style"/>
          <w:spacing w:val="-10"/>
        </w:rPr>
        <w:t>(~ 5</w:t>
      </w:r>
      <w:r w:rsidR="00864D80" w:rsidRPr="007B757A">
        <w:rPr>
          <w:rFonts w:ascii="Bookman Old Style" w:hAnsi="Bookman Old Style"/>
          <w:spacing w:val="-10"/>
        </w:rPr>
        <w:t>0</w:t>
      </w:r>
      <w:r w:rsidR="00257262" w:rsidRPr="007B757A">
        <w:rPr>
          <w:rFonts w:ascii="Bookman Old Style" w:hAnsi="Bookman Old Style"/>
          <w:spacing w:val="-10"/>
        </w:rPr>
        <w:t>0 км)</w:t>
      </w:r>
      <w:r w:rsidR="007B6050" w:rsidRPr="007B757A">
        <w:rPr>
          <w:rFonts w:ascii="Bookman Old Style" w:hAnsi="Bookman Old Style"/>
          <w:spacing w:val="-10"/>
        </w:rPr>
        <w:t xml:space="preserve">. Прибытие в </w:t>
      </w:r>
      <w:proofErr w:type="spellStart"/>
      <w:r w:rsidR="007B6050" w:rsidRPr="007B757A">
        <w:rPr>
          <w:rFonts w:ascii="Bookman Old Style" w:hAnsi="Bookman Old Style"/>
          <w:spacing w:val="-10"/>
        </w:rPr>
        <w:t>Литохоро</w:t>
      </w:r>
      <w:proofErr w:type="spellEnd"/>
      <w:r w:rsidR="006C3DED" w:rsidRPr="007B757A">
        <w:rPr>
          <w:rFonts w:ascii="Bookman Old Style" w:hAnsi="Bookman Old Style"/>
          <w:spacing w:val="-10"/>
        </w:rPr>
        <w:t xml:space="preserve"> </w:t>
      </w:r>
      <w:r w:rsidR="00386F2D" w:rsidRPr="007B757A">
        <w:rPr>
          <w:rFonts w:ascii="Bookman Old Style" w:hAnsi="Bookman Old Style"/>
          <w:spacing w:val="-10"/>
        </w:rPr>
        <w:t>–</w:t>
      </w:r>
      <w:r w:rsidR="006C3DED" w:rsidRPr="007B757A">
        <w:rPr>
          <w:rFonts w:ascii="Bookman Old Style" w:hAnsi="Bookman Old Style"/>
          <w:spacing w:val="-10"/>
        </w:rPr>
        <w:t xml:space="preserve"> современную греческую деревню, имеющую нестандартную «итальянскую архитектуру» и вкуснейшую горную кухню, которую можно попробовать в местных тавернах. </w:t>
      </w:r>
      <w:proofErr w:type="spellStart"/>
      <w:r w:rsidR="006C3DED" w:rsidRPr="007B757A">
        <w:rPr>
          <w:rFonts w:ascii="Bookman Old Style" w:hAnsi="Bookman Old Style"/>
          <w:spacing w:val="-10"/>
        </w:rPr>
        <w:t>Литохоро</w:t>
      </w:r>
      <w:proofErr w:type="spellEnd"/>
      <w:r w:rsidR="006C3DED" w:rsidRPr="007B757A">
        <w:rPr>
          <w:rFonts w:ascii="Bookman Old Style" w:hAnsi="Bookman Old Style"/>
          <w:spacing w:val="-10"/>
        </w:rPr>
        <w:t xml:space="preserve"> живописно расположилась у подножья Олимпа и </w:t>
      </w:r>
      <w:r w:rsidR="007B6050" w:rsidRPr="007B757A">
        <w:rPr>
          <w:rFonts w:ascii="Bookman Old Style" w:hAnsi="Bookman Old Style"/>
          <w:spacing w:val="-10"/>
        </w:rPr>
        <w:t>име</w:t>
      </w:r>
      <w:r w:rsidR="006C3DED" w:rsidRPr="007B757A">
        <w:rPr>
          <w:rFonts w:ascii="Bookman Old Style" w:hAnsi="Bookman Old Style"/>
          <w:spacing w:val="-10"/>
        </w:rPr>
        <w:t>ет</w:t>
      </w:r>
      <w:r w:rsidR="007B6050" w:rsidRPr="007B757A">
        <w:rPr>
          <w:rFonts w:ascii="Bookman Old Style" w:hAnsi="Bookman Old Style"/>
          <w:spacing w:val="-10"/>
        </w:rPr>
        <w:t xml:space="preserve"> тесную </w:t>
      </w:r>
      <w:r w:rsidR="00BC44EC" w:rsidRPr="007B757A">
        <w:rPr>
          <w:rFonts w:ascii="Bookman Old Style" w:hAnsi="Bookman Old Style"/>
          <w:spacing w:val="-10"/>
        </w:rPr>
        <w:t>связь с «обителью богов», по пре</w:t>
      </w:r>
      <w:r w:rsidR="007B6050" w:rsidRPr="007B757A">
        <w:rPr>
          <w:rFonts w:ascii="Bookman Old Style" w:hAnsi="Bookman Old Style"/>
          <w:spacing w:val="-10"/>
        </w:rPr>
        <w:t>данию</w:t>
      </w:r>
      <w:r w:rsidR="002413EB" w:rsidRPr="007B757A">
        <w:rPr>
          <w:rFonts w:ascii="Bookman Old Style" w:hAnsi="Bookman Old Style"/>
          <w:spacing w:val="-10"/>
        </w:rPr>
        <w:t xml:space="preserve"> богиня Лето купалась в местных водопадах. Для желающих экскурсия с подъёмом на </w:t>
      </w:r>
      <w:r w:rsidR="00834E13" w:rsidRPr="007B757A">
        <w:rPr>
          <w:rFonts w:ascii="Bookman Old Style" w:hAnsi="Bookman Old Style"/>
          <w:spacing w:val="-10"/>
        </w:rPr>
        <w:t>смотровую площадку</w:t>
      </w:r>
      <w:r w:rsidR="002413EB" w:rsidRPr="007B757A">
        <w:rPr>
          <w:rFonts w:ascii="Bookman Old Style" w:hAnsi="Bookman Old Style"/>
          <w:spacing w:val="-10"/>
        </w:rPr>
        <w:t xml:space="preserve"> горы ОЛИМП*</w:t>
      </w:r>
      <w:r w:rsidR="00D30669" w:rsidRPr="007B757A">
        <w:rPr>
          <w:rFonts w:ascii="Bookman Old Style" w:hAnsi="Bookman Old Style"/>
          <w:spacing w:val="-10"/>
        </w:rPr>
        <w:t>.</w:t>
      </w:r>
      <w:r w:rsidR="00864D80" w:rsidRPr="007B757A">
        <w:rPr>
          <w:rFonts w:ascii="Bookman Old Style" w:hAnsi="Bookman Old Style"/>
          <w:spacing w:val="-10"/>
        </w:rPr>
        <w:t xml:space="preserve"> </w:t>
      </w:r>
      <w:r w:rsidR="00257262" w:rsidRPr="007B757A">
        <w:rPr>
          <w:rFonts w:ascii="Bookman Old Style" w:hAnsi="Bookman Old Style"/>
          <w:bCs/>
          <w:spacing w:val="-10"/>
        </w:rPr>
        <w:t>Н</w:t>
      </w:r>
      <w:r w:rsidR="00DE6433" w:rsidRPr="007B757A">
        <w:rPr>
          <w:rFonts w:ascii="Bookman Old Style" w:hAnsi="Bookman Old Style"/>
          <w:spacing w:val="-10"/>
        </w:rPr>
        <w:t xml:space="preserve">очлег </w:t>
      </w:r>
      <w:r w:rsidR="00257262" w:rsidRPr="007B757A">
        <w:rPr>
          <w:rFonts w:ascii="Bookman Old Style" w:hAnsi="Bookman Old Style"/>
          <w:spacing w:val="-10"/>
        </w:rPr>
        <w:t xml:space="preserve">в отеле </w:t>
      </w:r>
      <w:r w:rsidRPr="007B757A">
        <w:rPr>
          <w:rFonts w:ascii="Bookman Old Style" w:hAnsi="Bookman Old Style"/>
          <w:spacing w:val="-10"/>
        </w:rPr>
        <w:t xml:space="preserve">в </w:t>
      </w:r>
      <w:r w:rsidR="007B3E56" w:rsidRPr="007B757A">
        <w:rPr>
          <w:rFonts w:ascii="Bookman Old Style" w:hAnsi="Bookman Old Style"/>
          <w:spacing w:val="-10"/>
        </w:rPr>
        <w:t>окрестност</w:t>
      </w:r>
      <w:r w:rsidR="00257262" w:rsidRPr="007B757A">
        <w:rPr>
          <w:rFonts w:ascii="Bookman Old Style" w:hAnsi="Bookman Old Style"/>
          <w:spacing w:val="-10"/>
        </w:rPr>
        <w:t xml:space="preserve">ях </w:t>
      </w:r>
      <w:proofErr w:type="spellStart"/>
      <w:r w:rsidR="00257262" w:rsidRPr="007B757A">
        <w:rPr>
          <w:rFonts w:ascii="Bookman Old Style" w:hAnsi="Bookman Old Style"/>
          <w:spacing w:val="-10"/>
        </w:rPr>
        <w:t>Салоников</w:t>
      </w:r>
      <w:proofErr w:type="spellEnd"/>
      <w:r w:rsidR="00DE6433" w:rsidRPr="007B757A">
        <w:rPr>
          <w:rFonts w:ascii="Bookman Old Style" w:hAnsi="Bookman Old Style"/>
          <w:spacing w:val="-10"/>
        </w:rPr>
        <w:t>.</w:t>
      </w:r>
    </w:p>
    <w:p w:rsidR="00A714EA" w:rsidRPr="007B757A" w:rsidRDefault="00F136F5" w:rsidP="00A714EA">
      <w:pPr>
        <w:ind w:left="748" w:hanging="748"/>
        <w:jc w:val="both"/>
        <w:rPr>
          <w:rFonts w:ascii="Bookman Old Style" w:hAnsi="Bookman Old Style"/>
          <w:spacing w:val="-10"/>
        </w:rPr>
      </w:pPr>
      <w:r w:rsidRPr="007B757A">
        <w:rPr>
          <w:rFonts w:ascii="Bookman Old Style" w:hAnsi="Bookman Old Style"/>
          <w:b/>
          <w:spacing w:val="-10"/>
        </w:rPr>
        <w:t>12 день</w:t>
      </w:r>
      <w:r w:rsidR="00903A07" w:rsidRPr="007B757A">
        <w:rPr>
          <w:rFonts w:ascii="Bookman Old Style" w:hAnsi="Bookman Old Style"/>
          <w:b/>
          <w:spacing w:val="-10"/>
        </w:rPr>
        <w:tab/>
      </w:r>
      <w:r w:rsidR="00A714EA" w:rsidRPr="007B757A">
        <w:rPr>
          <w:rFonts w:ascii="Bookman Old Style" w:hAnsi="Bookman Old Style"/>
          <w:spacing w:val="-10"/>
        </w:rPr>
        <w:t xml:space="preserve">Обзорная экскурсия по </w:t>
      </w:r>
      <w:r w:rsidR="00A714EA" w:rsidRPr="007B757A">
        <w:rPr>
          <w:rFonts w:ascii="Bookman Old Style" w:hAnsi="Bookman Old Style"/>
          <w:b/>
          <w:spacing w:val="-10"/>
        </w:rPr>
        <w:t>САЛОНИКАМ</w:t>
      </w:r>
      <w:r w:rsidR="00A714EA" w:rsidRPr="007B757A">
        <w:rPr>
          <w:rFonts w:ascii="Bookman Old Style" w:hAnsi="Bookman Old Style"/>
          <w:spacing w:val="-10"/>
        </w:rPr>
        <w:t>: Белая башня, собор Св. Дмитрия, Триумфальная арка, площадь Аристотеля, крепостные стены в Верхнем городе и т.д.</w:t>
      </w:r>
      <w:r w:rsidR="00A714EA" w:rsidRPr="007B757A">
        <w:rPr>
          <w:rFonts w:ascii="Bookman Old Style" w:hAnsi="Bookman Old Style"/>
          <w:color w:val="333333"/>
          <w:spacing w:val="-10"/>
          <w:shd w:val="clear" w:color="auto" w:fill="FFFFFF"/>
        </w:rPr>
        <w:t xml:space="preserve"> </w:t>
      </w:r>
      <w:r w:rsidR="00A714EA" w:rsidRPr="007B757A">
        <w:rPr>
          <w:rFonts w:ascii="Bookman Old Style" w:hAnsi="Bookman Old Style"/>
          <w:spacing w:val="-10"/>
        </w:rPr>
        <w:t>Свободное время. Переезд на ночлег в транзитном отеле в Сербии.</w:t>
      </w:r>
    </w:p>
    <w:p w:rsidR="00A714EA" w:rsidRPr="007B757A" w:rsidRDefault="00F136F5" w:rsidP="00A714EA">
      <w:pPr>
        <w:ind w:left="748" w:hanging="748"/>
        <w:jc w:val="both"/>
        <w:rPr>
          <w:rFonts w:ascii="Bookman Old Style" w:hAnsi="Bookman Old Style"/>
          <w:b/>
          <w:spacing w:val="-10"/>
        </w:rPr>
      </w:pPr>
      <w:r w:rsidRPr="007B757A">
        <w:rPr>
          <w:rFonts w:ascii="Bookman Old Style" w:hAnsi="Bookman Old Style"/>
          <w:b/>
          <w:spacing w:val="-10"/>
        </w:rPr>
        <w:t>13 день</w:t>
      </w:r>
      <w:r w:rsidRPr="007B757A">
        <w:rPr>
          <w:rFonts w:ascii="Bookman Old Style" w:hAnsi="Bookman Old Style"/>
          <w:b/>
          <w:spacing w:val="-10"/>
        </w:rPr>
        <w:tab/>
      </w:r>
      <w:r w:rsidR="00A714EA" w:rsidRPr="007B757A">
        <w:rPr>
          <w:rFonts w:ascii="Bookman Old Style" w:hAnsi="Bookman Old Style"/>
          <w:spacing w:val="-10"/>
        </w:rPr>
        <w:t>Транзит по территории Сербии, Венгрии (</w:t>
      </w:r>
      <w:r w:rsidR="00A714EA" w:rsidRPr="007B757A">
        <w:rPr>
          <w:rFonts w:ascii="Bookman Old Style" w:hAnsi="Bookman Old Style"/>
          <w:b/>
          <w:spacing w:val="-10"/>
        </w:rPr>
        <w:t>~</w:t>
      </w:r>
      <w:r w:rsidR="00A714EA" w:rsidRPr="007B757A">
        <w:rPr>
          <w:rFonts w:ascii="Bookman Old Style" w:hAnsi="Bookman Old Style"/>
          <w:spacing w:val="-10"/>
        </w:rPr>
        <w:t xml:space="preserve">450 км). Посещение древнего города </w:t>
      </w:r>
      <w:r w:rsidR="00A714EA" w:rsidRPr="007B757A">
        <w:rPr>
          <w:rFonts w:ascii="Bookman Old Style" w:hAnsi="Bookman Old Style"/>
          <w:b/>
          <w:spacing w:val="-10"/>
        </w:rPr>
        <w:t xml:space="preserve">СЕГЕД </w:t>
      </w:r>
      <w:r w:rsidR="00A714EA" w:rsidRPr="007B757A">
        <w:rPr>
          <w:rFonts w:ascii="Bookman Old Style" w:hAnsi="Bookman Old Style"/>
          <w:spacing w:val="-10"/>
        </w:rPr>
        <w:t xml:space="preserve">с его узкими мощеными улочками и красивейшими архитектурными памятниками. Переезд в отель (~250 км). </w:t>
      </w:r>
    </w:p>
    <w:p w:rsidR="00B0245F" w:rsidRPr="007B757A" w:rsidRDefault="00F136F5" w:rsidP="00E0085C">
      <w:pPr>
        <w:ind w:left="748" w:hanging="748"/>
        <w:jc w:val="both"/>
        <w:rPr>
          <w:rFonts w:ascii="Bookman Old Style" w:hAnsi="Bookman Old Style"/>
          <w:spacing w:val="-10"/>
        </w:rPr>
      </w:pPr>
      <w:r w:rsidRPr="007B757A">
        <w:rPr>
          <w:rFonts w:ascii="Bookman Old Style" w:hAnsi="Bookman Old Style"/>
          <w:b/>
          <w:spacing w:val="-10"/>
        </w:rPr>
        <w:t>14 день</w:t>
      </w:r>
      <w:r w:rsidRPr="007B757A">
        <w:rPr>
          <w:rFonts w:ascii="Bookman Old Style" w:hAnsi="Bookman Old Style"/>
          <w:b/>
          <w:spacing w:val="-10"/>
        </w:rPr>
        <w:tab/>
      </w:r>
      <w:r w:rsidR="00A714EA" w:rsidRPr="007B757A">
        <w:rPr>
          <w:rFonts w:ascii="Bookman Old Style" w:hAnsi="Bookman Old Style"/>
          <w:spacing w:val="-10"/>
        </w:rPr>
        <w:t>Транзит по территории Словакии, Польши (~680 км). Прибытие в Брест поздно вечером. Переезд в Минск (~340 км).</w:t>
      </w:r>
    </w:p>
    <w:p w:rsidR="00A714EA" w:rsidRPr="007B757A" w:rsidRDefault="00A714EA" w:rsidP="00E0085C">
      <w:pPr>
        <w:ind w:left="748" w:hanging="748"/>
        <w:jc w:val="both"/>
        <w:rPr>
          <w:rFonts w:ascii="Bookman Old Style" w:hAnsi="Bookman Old Style"/>
          <w:spacing w:val="-10"/>
          <w:lang w:val="en-US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75"/>
        <w:gridCol w:w="1026"/>
        <w:gridCol w:w="1021"/>
        <w:gridCol w:w="996"/>
        <w:gridCol w:w="959"/>
        <w:gridCol w:w="884"/>
        <w:gridCol w:w="1133"/>
        <w:gridCol w:w="1102"/>
        <w:gridCol w:w="1133"/>
      </w:tblGrid>
      <w:tr w:rsidR="00072E9F" w:rsidRPr="007B757A" w:rsidTr="00197F26">
        <w:trPr>
          <w:trHeight w:val="567"/>
        </w:trPr>
        <w:tc>
          <w:tcPr>
            <w:tcW w:w="1668" w:type="dxa"/>
            <w:vMerge w:val="restart"/>
            <w:vAlign w:val="center"/>
          </w:tcPr>
          <w:p w:rsidR="00072E9F" w:rsidRPr="00C76EC4" w:rsidRDefault="00072E9F" w:rsidP="00864A59">
            <w:pPr>
              <w:jc w:val="center"/>
              <w:rPr>
                <w:rFonts w:ascii="Bookman Old Style" w:hAnsi="Bookman Old Style"/>
                <w:b/>
                <w:spacing w:val="-1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b/>
                <w:spacing w:val="-10"/>
                <w:sz w:val="22"/>
                <w:szCs w:val="22"/>
              </w:rPr>
              <w:lastRenderedPageBreak/>
              <w:t>ДАТЫ ЗАЕЗДОВ</w:t>
            </w:r>
          </w:p>
          <w:p w:rsidR="00072E9F" w:rsidRPr="00C76EC4" w:rsidRDefault="00072E9F" w:rsidP="00864A59">
            <w:pPr>
              <w:ind w:left="-142" w:right="-108"/>
              <w:jc w:val="center"/>
              <w:rPr>
                <w:rFonts w:ascii="Bookman Old Style" w:hAnsi="Bookman Old Style"/>
                <w:spacing w:val="-1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sz w:val="22"/>
                <w:szCs w:val="22"/>
              </w:rPr>
              <w:t>и выбор отелей</w:t>
            </w:r>
          </w:p>
        </w:tc>
        <w:tc>
          <w:tcPr>
            <w:tcW w:w="675" w:type="dxa"/>
            <w:vMerge w:val="restart"/>
            <w:vAlign w:val="center"/>
          </w:tcPr>
          <w:p w:rsidR="00072E9F" w:rsidRPr="00C76EC4" w:rsidRDefault="00072E9F" w:rsidP="00864A59">
            <w:pPr>
              <w:ind w:left="-142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sz w:val="22"/>
                <w:szCs w:val="22"/>
              </w:rPr>
              <w:t>ночей</w:t>
            </w:r>
          </w:p>
          <w:p w:rsidR="00072E9F" w:rsidRPr="00C76EC4" w:rsidRDefault="00072E9F" w:rsidP="00864A59">
            <w:pPr>
              <w:ind w:left="-142" w:right="-108"/>
              <w:jc w:val="center"/>
              <w:rPr>
                <w:rFonts w:ascii="Bookman Old Style" w:hAnsi="Bookman Old Style"/>
                <w:spacing w:val="-1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sz w:val="22"/>
                <w:szCs w:val="22"/>
              </w:rPr>
              <w:t>на море</w:t>
            </w:r>
          </w:p>
        </w:tc>
        <w:tc>
          <w:tcPr>
            <w:tcW w:w="3043" w:type="dxa"/>
            <w:gridSpan w:val="3"/>
            <w:vAlign w:val="center"/>
          </w:tcPr>
          <w:p w:rsidR="00072E9F" w:rsidRPr="00C76EC4" w:rsidRDefault="00072E9F" w:rsidP="00864A59">
            <w:pPr>
              <w:ind w:left="-142" w:right="-108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Hotel </w:t>
            </w:r>
            <w:proofErr w:type="spellStart"/>
            <w:r w:rsidR="007B3A00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Bakos</w:t>
            </w:r>
            <w:proofErr w:type="spellEnd"/>
            <w:r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7B3A00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3</w:t>
            </w:r>
            <w:r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*</w:t>
            </w:r>
            <w:r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br/>
            </w:r>
            <w:r w:rsidRPr="00C76EC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 </w:t>
            </w:r>
            <w:r w:rsidRPr="00C76EC4">
              <w:rPr>
                <w:rFonts w:ascii="Bookman Old Style" w:hAnsi="Bookman Old Style"/>
                <w:sz w:val="22"/>
                <w:szCs w:val="22"/>
              </w:rPr>
              <w:t>место</w:t>
            </w:r>
            <w:r w:rsidRPr="00C76EC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C76EC4"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76EC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DBL/TRPL,</w:t>
            </w:r>
          </w:p>
          <w:p w:rsidR="00072E9F" w:rsidRPr="00C76EC4" w:rsidRDefault="00072E9F" w:rsidP="00864A59">
            <w:pPr>
              <w:ind w:left="-142" w:right="-108"/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C76EC4">
              <w:rPr>
                <w:rFonts w:ascii="Bookman Old Style" w:hAnsi="Bookman Old Style"/>
                <w:sz w:val="22"/>
                <w:szCs w:val="22"/>
              </w:rPr>
              <w:t>номер</w:t>
            </w:r>
            <w:r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STANDART</w:t>
            </w:r>
          </w:p>
        </w:tc>
        <w:tc>
          <w:tcPr>
            <w:tcW w:w="2976" w:type="dxa"/>
            <w:gridSpan w:val="3"/>
            <w:vAlign w:val="center"/>
          </w:tcPr>
          <w:p w:rsidR="00072E9F" w:rsidRPr="00C76EC4" w:rsidRDefault="00072E9F" w:rsidP="00864A59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Hotel </w:t>
            </w:r>
            <w:proofErr w:type="spellStart"/>
            <w:r w:rsidR="007B3A00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Achillion</w:t>
            </w:r>
            <w:proofErr w:type="spellEnd"/>
            <w:r w:rsidR="007B3A00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4*</w:t>
            </w:r>
          </w:p>
          <w:p w:rsidR="00072E9F" w:rsidRPr="00C76EC4" w:rsidRDefault="00072E9F" w:rsidP="00864A59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76EC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 </w:t>
            </w:r>
            <w:r w:rsidRPr="00C76EC4">
              <w:rPr>
                <w:rFonts w:ascii="Bookman Old Style" w:hAnsi="Bookman Old Style"/>
                <w:sz w:val="22"/>
                <w:szCs w:val="22"/>
              </w:rPr>
              <w:t>место</w:t>
            </w:r>
            <w:r w:rsidRPr="00C76EC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C76EC4"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76EC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DBL/TRPL,</w:t>
            </w:r>
          </w:p>
          <w:p w:rsidR="00072E9F" w:rsidRPr="00C76EC4" w:rsidRDefault="00072E9F" w:rsidP="00864A59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C76EC4">
              <w:rPr>
                <w:rFonts w:ascii="Bookman Old Style" w:hAnsi="Bookman Old Style"/>
                <w:sz w:val="22"/>
                <w:szCs w:val="22"/>
              </w:rPr>
              <w:t>номер</w:t>
            </w:r>
            <w:r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STANDART</w:t>
            </w:r>
          </w:p>
        </w:tc>
        <w:tc>
          <w:tcPr>
            <w:tcW w:w="2235" w:type="dxa"/>
            <w:gridSpan w:val="2"/>
            <w:vAlign w:val="center"/>
          </w:tcPr>
          <w:p w:rsidR="00072E9F" w:rsidRPr="00C76EC4" w:rsidRDefault="00072E9F" w:rsidP="00864A59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Hotel </w:t>
            </w:r>
            <w:proofErr w:type="spellStart"/>
            <w:r w:rsidR="007B3A00" w:rsidRPr="00C76EC4">
              <w:rPr>
                <w:rFonts w:ascii="Bookman Old Style" w:hAnsi="Bookman Old Style"/>
                <w:b/>
                <w:sz w:val="22"/>
                <w:szCs w:val="22"/>
              </w:rPr>
              <w:t>Ма</w:t>
            </w:r>
            <w:r w:rsidR="007B3A00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ntas</w:t>
            </w:r>
            <w:proofErr w:type="spellEnd"/>
            <w:r w:rsidR="007B3A00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4*</w:t>
            </w:r>
          </w:p>
          <w:p w:rsidR="00072E9F" w:rsidRPr="00C76EC4" w:rsidRDefault="00072E9F" w:rsidP="00864A59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76EC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 </w:t>
            </w:r>
            <w:r w:rsidRPr="00C76EC4">
              <w:rPr>
                <w:rFonts w:ascii="Bookman Old Style" w:hAnsi="Bookman Old Style"/>
                <w:sz w:val="22"/>
                <w:szCs w:val="22"/>
              </w:rPr>
              <w:t>место</w:t>
            </w:r>
            <w:r w:rsidRPr="00C76EC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C76EC4"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76EC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DBL/TRPL,</w:t>
            </w:r>
          </w:p>
          <w:p w:rsidR="00072E9F" w:rsidRPr="00C76EC4" w:rsidRDefault="00072E9F" w:rsidP="00197F26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C76EC4">
              <w:rPr>
                <w:rFonts w:ascii="Bookman Old Style" w:hAnsi="Bookman Old Style"/>
                <w:sz w:val="22"/>
                <w:szCs w:val="22"/>
              </w:rPr>
              <w:t>номер</w:t>
            </w:r>
            <w:r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197F26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STANDART</w:t>
            </w:r>
          </w:p>
        </w:tc>
      </w:tr>
      <w:tr w:rsidR="00197F26" w:rsidRPr="007B757A" w:rsidTr="00C76EC4">
        <w:tc>
          <w:tcPr>
            <w:tcW w:w="1668" w:type="dxa"/>
            <w:vMerge/>
            <w:vAlign w:val="center"/>
          </w:tcPr>
          <w:p w:rsidR="00197F26" w:rsidRPr="00C76EC4" w:rsidRDefault="00197F26" w:rsidP="00864A59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/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  <w:vMerge/>
            <w:vAlign w:val="center"/>
          </w:tcPr>
          <w:p w:rsidR="00197F26" w:rsidRPr="00C76EC4" w:rsidRDefault="00197F26" w:rsidP="00864A59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/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197F26" w:rsidRPr="00C76EC4" w:rsidRDefault="00197F26" w:rsidP="00864A59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/>
                <w:spacing w:val="-10"/>
                <w:sz w:val="22"/>
                <w:szCs w:val="22"/>
                <w:lang w:val="en-US"/>
              </w:rPr>
            </w:pPr>
            <w:r w:rsidRPr="00C76EC4">
              <w:rPr>
                <w:rFonts w:ascii="Bookman Old Style" w:hAnsi="Bookman Old Style"/>
                <w:b/>
                <w:spacing w:val="-10"/>
                <w:sz w:val="22"/>
                <w:szCs w:val="22"/>
                <w:lang w:val="en-US"/>
              </w:rPr>
              <w:t>BB</w:t>
            </w:r>
          </w:p>
        </w:tc>
        <w:tc>
          <w:tcPr>
            <w:tcW w:w="1021" w:type="dxa"/>
            <w:vAlign w:val="center"/>
          </w:tcPr>
          <w:p w:rsidR="00197F26" w:rsidRPr="00C76EC4" w:rsidRDefault="00197F26" w:rsidP="00864A59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/>
                <w:spacing w:val="-10"/>
                <w:sz w:val="22"/>
                <w:szCs w:val="22"/>
                <w:lang w:val="en-US"/>
              </w:rPr>
            </w:pPr>
          </w:p>
          <w:p w:rsidR="00197F26" w:rsidRPr="00C76EC4" w:rsidRDefault="00197F26" w:rsidP="00864A59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/>
                <w:spacing w:val="-10"/>
                <w:sz w:val="22"/>
                <w:szCs w:val="22"/>
                <w:lang w:val="en-US"/>
              </w:rPr>
            </w:pPr>
            <w:r w:rsidRPr="00C76EC4">
              <w:rPr>
                <w:rFonts w:ascii="Bookman Old Style" w:hAnsi="Bookman Old Style"/>
                <w:b/>
                <w:spacing w:val="-10"/>
                <w:sz w:val="22"/>
                <w:szCs w:val="22"/>
                <w:lang w:val="en-US"/>
              </w:rPr>
              <w:t>HB</w:t>
            </w:r>
          </w:p>
          <w:p w:rsidR="00197F26" w:rsidRPr="00C76EC4" w:rsidRDefault="00197F26" w:rsidP="00864A59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/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996" w:type="dxa"/>
            <w:vAlign w:val="center"/>
          </w:tcPr>
          <w:p w:rsidR="00197F26" w:rsidRPr="00C76EC4" w:rsidRDefault="00197F26" w:rsidP="00197F26">
            <w:pPr>
              <w:ind w:left="-74" w:right="-108"/>
              <w:jc w:val="center"/>
              <w:rPr>
                <w:rFonts w:ascii="Bookman Old Style" w:hAnsi="Bookman Old Style"/>
                <w:spacing w:val="-1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spacing w:val="-10"/>
                <w:sz w:val="22"/>
                <w:szCs w:val="22"/>
              </w:rPr>
              <w:t xml:space="preserve">Скидка на 3го чел. (до 12 лет) </w:t>
            </w:r>
          </w:p>
          <w:p w:rsidR="00197F26" w:rsidRPr="00C76EC4" w:rsidRDefault="00197F26" w:rsidP="00197F26">
            <w:pPr>
              <w:ind w:left="-74" w:right="-108"/>
              <w:jc w:val="center"/>
              <w:rPr>
                <w:rFonts w:ascii="Bookman Old Style" w:hAnsi="Bookman Old Style"/>
                <w:spacing w:val="-1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spacing w:val="-10"/>
                <w:sz w:val="22"/>
                <w:szCs w:val="22"/>
              </w:rPr>
              <w:t xml:space="preserve">в номере </w:t>
            </w:r>
            <w:r w:rsidRPr="00C76EC4">
              <w:rPr>
                <w:rFonts w:ascii="Bookman Old Style" w:hAnsi="Bookman Old Style"/>
                <w:spacing w:val="-10"/>
                <w:sz w:val="22"/>
                <w:szCs w:val="22"/>
                <w:lang w:val="en-US"/>
              </w:rPr>
              <w:t>DBL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7F26" w:rsidRPr="00C76EC4" w:rsidRDefault="00197F26" w:rsidP="00864A59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/>
                <w:spacing w:val="-1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b/>
                <w:spacing w:val="-10"/>
                <w:sz w:val="22"/>
                <w:szCs w:val="22"/>
                <w:lang w:val="en-US"/>
              </w:rPr>
              <w:t>BB</w:t>
            </w:r>
          </w:p>
        </w:tc>
        <w:tc>
          <w:tcPr>
            <w:tcW w:w="884" w:type="dxa"/>
            <w:vAlign w:val="center"/>
          </w:tcPr>
          <w:p w:rsidR="00197F26" w:rsidRPr="00C76EC4" w:rsidRDefault="00197F26" w:rsidP="00864A59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/>
                <w:spacing w:val="-1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b/>
                <w:spacing w:val="-10"/>
                <w:sz w:val="22"/>
                <w:szCs w:val="22"/>
                <w:lang w:val="en-US"/>
              </w:rPr>
              <w:t>HB</w:t>
            </w:r>
          </w:p>
        </w:tc>
        <w:tc>
          <w:tcPr>
            <w:tcW w:w="1133" w:type="dxa"/>
            <w:vAlign w:val="center"/>
          </w:tcPr>
          <w:p w:rsidR="00197F26" w:rsidRPr="00C76EC4" w:rsidRDefault="00197F26" w:rsidP="00864A59">
            <w:pPr>
              <w:ind w:left="-109" w:right="-142"/>
              <w:jc w:val="center"/>
              <w:rPr>
                <w:rFonts w:ascii="Bookman Old Style" w:hAnsi="Bookman Old Style"/>
                <w:spacing w:val="-1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spacing w:val="-10"/>
                <w:sz w:val="22"/>
                <w:szCs w:val="22"/>
              </w:rPr>
              <w:t>Скидка на 3го чел. (до 12 лет)</w:t>
            </w:r>
          </w:p>
          <w:p w:rsidR="00197F26" w:rsidRPr="00C76EC4" w:rsidRDefault="00197F26" w:rsidP="00864A59">
            <w:pPr>
              <w:tabs>
                <w:tab w:val="left" w:pos="0"/>
              </w:tabs>
              <w:ind w:left="-109" w:right="-108"/>
              <w:jc w:val="center"/>
              <w:rPr>
                <w:rFonts w:ascii="Bookman Old Style" w:hAnsi="Bookman Old Style"/>
                <w:b/>
                <w:spacing w:val="-1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spacing w:val="-10"/>
                <w:sz w:val="22"/>
                <w:szCs w:val="22"/>
              </w:rPr>
              <w:t xml:space="preserve">в номере </w:t>
            </w:r>
            <w:r w:rsidRPr="00C76EC4">
              <w:rPr>
                <w:rFonts w:ascii="Bookman Old Style" w:hAnsi="Bookman Old Style"/>
                <w:spacing w:val="-10"/>
                <w:sz w:val="22"/>
                <w:szCs w:val="22"/>
                <w:lang w:val="en-US"/>
              </w:rPr>
              <w:t>DBL</w:t>
            </w:r>
          </w:p>
        </w:tc>
        <w:tc>
          <w:tcPr>
            <w:tcW w:w="1102" w:type="dxa"/>
            <w:vAlign w:val="center"/>
          </w:tcPr>
          <w:p w:rsidR="00197F26" w:rsidRPr="00C76EC4" w:rsidRDefault="00197F26" w:rsidP="00864A59">
            <w:pPr>
              <w:tabs>
                <w:tab w:val="left" w:pos="-108"/>
              </w:tabs>
              <w:ind w:left="-108" w:right="-108"/>
              <w:jc w:val="center"/>
              <w:rPr>
                <w:rFonts w:ascii="Bookman Old Style" w:hAnsi="Bookman Old Style"/>
                <w:b/>
                <w:color w:val="FF0000"/>
                <w:spacing w:val="-1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b/>
                <w:spacing w:val="-10"/>
                <w:sz w:val="22"/>
                <w:szCs w:val="22"/>
                <w:lang w:val="en-US"/>
              </w:rPr>
              <w:t>HB</w:t>
            </w:r>
          </w:p>
        </w:tc>
        <w:tc>
          <w:tcPr>
            <w:tcW w:w="1133" w:type="dxa"/>
            <w:vAlign w:val="center"/>
          </w:tcPr>
          <w:p w:rsidR="00197F26" w:rsidRPr="00C76EC4" w:rsidRDefault="00197F26" w:rsidP="00864A59">
            <w:pPr>
              <w:ind w:left="-108" w:right="-108"/>
              <w:jc w:val="center"/>
              <w:rPr>
                <w:rFonts w:ascii="Bookman Old Style" w:hAnsi="Bookman Old Style"/>
                <w:spacing w:val="-1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spacing w:val="-10"/>
                <w:sz w:val="22"/>
                <w:szCs w:val="22"/>
              </w:rPr>
              <w:t>Скидка на 3го чел. (до 12 лет)</w:t>
            </w:r>
          </w:p>
          <w:p w:rsidR="00197F26" w:rsidRPr="00C76EC4" w:rsidRDefault="00197F26" w:rsidP="00864A59">
            <w:pPr>
              <w:ind w:left="-108" w:right="-10"/>
              <w:jc w:val="center"/>
              <w:rPr>
                <w:rFonts w:ascii="Bookman Old Style" w:hAnsi="Bookman Old Style"/>
                <w:spacing w:val="-1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spacing w:val="-10"/>
                <w:sz w:val="22"/>
                <w:szCs w:val="22"/>
              </w:rPr>
              <w:t xml:space="preserve">в номере </w:t>
            </w:r>
            <w:r w:rsidRPr="00C76EC4">
              <w:rPr>
                <w:rFonts w:ascii="Bookman Old Style" w:hAnsi="Bookman Old Style"/>
                <w:spacing w:val="-10"/>
                <w:sz w:val="22"/>
                <w:szCs w:val="22"/>
                <w:lang w:val="en-US"/>
              </w:rPr>
              <w:t>DBL</w:t>
            </w:r>
          </w:p>
        </w:tc>
      </w:tr>
      <w:tr w:rsidR="00197F26" w:rsidRPr="007B757A" w:rsidTr="00C76EC4">
        <w:trPr>
          <w:trHeight w:val="170"/>
        </w:trPr>
        <w:tc>
          <w:tcPr>
            <w:tcW w:w="1668" w:type="dxa"/>
            <w:vAlign w:val="center"/>
          </w:tcPr>
          <w:p w:rsidR="00197F26" w:rsidRPr="00C76EC4" w:rsidRDefault="00197F26" w:rsidP="00B96A1F">
            <w:pPr>
              <w:autoSpaceDE/>
              <w:autoSpaceDN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r w:rsidR="00B96A1F"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9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.06 – </w:t>
            </w:r>
            <w:r w:rsidR="00B96A1F"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12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>.07.2022</w:t>
            </w:r>
          </w:p>
        </w:tc>
        <w:tc>
          <w:tcPr>
            <w:tcW w:w="675" w:type="dxa"/>
            <w:vAlign w:val="center"/>
          </w:tcPr>
          <w:p w:rsidR="00197F26" w:rsidRPr="00C76EC4" w:rsidRDefault="00197F26" w:rsidP="00263F5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</w:p>
        </w:tc>
        <w:tc>
          <w:tcPr>
            <w:tcW w:w="1026" w:type="dxa"/>
            <w:vAlign w:val="bottom"/>
          </w:tcPr>
          <w:p w:rsidR="00197F26" w:rsidRPr="00C76EC4" w:rsidRDefault="00C76EC4" w:rsidP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197F26" w:rsidRPr="00C76EC4">
              <w:rPr>
                <w:rFonts w:ascii="Bookman Old Style" w:hAnsi="Bookman Old Style"/>
                <w:b/>
                <w:sz w:val="22"/>
                <w:szCs w:val="22"/>
              </w:rPr>
              <w:t>65€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 w:rsidRPr="00C76EC4">
              <w:rPr>
                <w:rFonts w:ascii="Bookman Old Style" w:hAnsi="Bookman Old Style"/>
                <w:b/>
                <w:sz w:val="22"/>
                <w:szCs w:val="22"/>
              </w:rPr>
              <w:t>р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21" w:type="dxa"/>
            <w:vAlign w:val="center"/>
          </w:tcPr>
          <w:p w:rsidR="00197F26" w:rsidRPr="00C76EC4" w:rsidRDefault="00C76EC4" w:rsidP="0037328A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  <w:r w:rsidR="00197F26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197F26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6" w:type="dxa"/>
            <w:vAlign w:val="center"/>
          </w:tcPr>
          <w:p w:rsidR="00197F26" w:rsidRPr="00C76EC4" w:rsidRDefault="00197F26" w:rsidP="0037328A">
            <w:pPr>
              <w:ind w:left="-74" w:right="-1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130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97F26" w:rsidRPr="00C76EC4" w:rsidRDefault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585</w:t>
            </w:r>
            <w:r w:rsidR="00197F26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84" w:type="dxa"/>
            <w:vAlign w:val="center"/>
          </w:tcPr>
          <w:p w:rsidR="00197F26" w:rsidRPr="00C76EC4" w:rsidRDefault="00C76EC4" w:rsidP="00263F52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  <w:r w:rsidR="00197F26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197F26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3" w:type="dxa"/>
            <w:vAlign w:val="center"/>
          </w:tcPr>
          <w:p w:rsidR="00197F26" w:rsidRPr="00C76EC4" w:rsidRDefault="00197F26" w:rsidP="00197F26">
            <w:pPr>
              <w:ind w:left="-109" w:right="-1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110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102" w:type="dxa"/>
            <w:vAlign w:val="center"/>
          </w:tcPr>
          <w:p w:rsidR="00197F26" w:rsidRPr="00C76EC4" w:rsidRDefault="00C76EC4" w:rsidP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901E18" w:rsidRPr="00C76EC4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197F26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+ 300руб</w:t>
            </w:r>
          </w:p>
        </w:tc>
        <w:tc>
          <w:tcPr>
            <w:tcW w:w="1133" w:type="dxa"/>
            <w:vAlign w:val="center"/>
          </w:tcPr>
          <w:p w:rsidR="00197F26" w:rsidRPr="00C76EC4" w:rsidRDefault="00197F26" w:rsidP="00197F26">
            <w:pPr>
              <w:tabs>
                <w:tab w:val="left" w:pos="-108"/>
              </w:tabs>
              <w:ind w:left="-108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100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</w:tr>
      <w:tr w:rsidR="00C53813" w:rsidRPr="007B757A" w:rsidTr="00C76EC4">
        <w:trPr>
          <w:trHeight w:val="170"/>
        </w:trPr>
        <w:tc>
          <w:tcPr>
            <w:tcW w:w="1668" w:type="dxa"/>
            <w:vAlign w:val="center"/>
          </w:tcPr>
          <w:p w:rsidR="00C53813" w:rsidRPr="00C76EC4" w:rsidRDefault="00C53813" w:rsidP="00C53813">
            <w:pPr>
              <w:autoSpaceDE/>
              <w:autoSpaceDN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06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.07 – 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1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>9.0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7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675" w:type="dxa"/>
            <w:vAlign w:val="center"/>
          </w:tcPr>
          <w:p w:rsidR="00C53813" w:rsidRPr="00C76EC4" w:rsidRDefault="00C53813" w:rsidP="00263F5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</w:p>
        </w:tc>
        <w:tc>
          <w:tcPr>
            <w:tcW w:w="1026" w:type="dxa"/>
            <w:vAlign w:val="bottom"/>
          </w:tcPr>
          <w:p w:rsidR="00C53813" w:rsidRPr="00C76EC4" w:rsidRDefault="00C76EC4" w:rsidP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85€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21" w:type="dxa"/>
            <w:vAlign w:val="center"/>
          </w:tcPr>
          <w:p w:rsidR="00C53813" w:rsidRPr="00C76EC4" w:rsidRDefault="00C76EC4" w:rsidP="00E12F7D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6" w:type="dxa"/>
            <w:vAlign w:val="center"/>
          </w:tcPr>
          <w:p w:rsidR="00C53813" w:rsidRPr="00C76EC4" w:rsidRDefault="00C53813" w:rsidP="00E12F7D">
            <w:pPr>
              <w:ind w:left="-74" w:right="-1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130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53813" w:rsidRPr="00C76EC4" w:rsidRDefault="00C76EC4" w:rsidP="00E12F7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600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84" w:type="dxa"/>
            <w:vAlign w:val="center"/>
          </w:tcPr>
          <w:p w:rsidR="00C53813" w:rsidRPr="00C76EC4" w:rsidRDefault="00C76EC4" w:rsidP="00E12F7D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75€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3" w:type="dxa"/>
            <w:vAlign w:val="center"/>
          </w:tcPr>
          <w:p w:rsidR="00C53813" w:rsidRPr="00C76EC4" w:rsidRDefault="00C53813" w:rsidP="00E12F7D">
            <w:pPr>
              <w:ind w:left="-109" w:right="-1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110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102" w:type="dxa"/>
            <w:vAlign w:val="center"/>
          </w:tcPr>
          <w:p w:rsidR="00C53813" w:rsidRPr="00C76EC4" w:rsidRDefault="00C76EC4" w:rsidP="00E12F7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675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+ 300руб</w:t>
            </w:r>
          </w:p>
        </w:tc>
        <w:tc>
          <w:tcPr>
            <w:tcW w:w="1133" w:type="dxa"/>
            <w:vAlign w:val="center"/>
          </w:tcPr>
          <w:p w:rsidR="00C53813" w:rsidRPr="00C76EC4" w:rsidRDefault="00C53813" w:rsidP="00E12F7D">
            <w:pPr>
              <w:tabs>
                <w:tab w:val="left" w:pos="-108"/>
              </w:tabs>
              <w:ind w:left="-108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100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</w:tr>
      <w:tr w:rsidR="00C53813" w:rsidRPr="007B757A" w:rsidTr="00C76EC4">
        <w:trPr>
          <w:trHeight w:val="170"/>
        </w:trPr>
        <w:tc>
          <w:tcPr>
            <w:tcW w:w="1668" w:type="dxa"/>
            <w:vAlign w:val="center"/>
          </w:tcPr>
          <w:p w:rsidR="00C53813" w:rsidRPr="00C76EC4" w:rsidRDefault="00C53813" w:rsidP="0008314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16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>.07 – 29.0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7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675" w:type="dxa"/>
            <w:vAlign w:val="center"/>
          </w:tcPr>
          <w:p w:rsidR="00C53813" w:rsidRPr="00C76EC4" w:rsidRDefault="00C53813" w:rsidP="00263F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</w:p>
        </w:tc>
        <w:tc>
          <w:tcPr>
            <w:tcW w:w="1026" w:type="dxa"/>
            <w:vAlign w:val="bottom"/>
          </w:tcPr>
          <w:p w:rsidR="00C53813" w:rsidRPr="00C76EC4" w:rsidRDefault="00C76EC4" w:rsidP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85€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21" w:type="dxa"/>
            <w:vAlign w:val="center"/>
          </w:tcPr>
          <w:p w:rsidR="00C53813" w:rsidRPr="00C76EC4" w:rsidRDefault="00C76EC4" w:rsidP="0037328A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6" w:type="dxa"/>
            <w:vAlign w:val="center"/>
          </w:tcPr>
          <w:p w:rsidR="00C53813" w:rsidRPr="00C76EC4" w:rsidRDefault="00C53813" w:rsidP="00263F52">
            <w:pPr>
              <w:ind w:left="-74" w:right="-1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130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53813" w:rsidRPr="00C76EC4" w:rsidRDefault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600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84" w:type="dxa"/>
            <w:vAlign w:val="center"/>
          </w:tcPr>
          <w:p w:rsidR="00C53813" w:rsidRPr="00C76EC4" w:rsidRDefault="00C76EC4" w:rsidP="00197F26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75€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3" w:type="dxa"/>
            <w:vAlign w:val="center"/>
          </w:tcPr>
          <w:p w:rsidR="00C53813" w:rsidRPr="00C76EC4" w:rsidRDefault="00C53813" w:rsidP="00263F52">
            <w:pPr>
              <w:ind w:left="-109" w:right="-1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110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102" w:type="dxa"/>
            <w:vAlign w:val="center"/>
          </w:tcPr>
          <w:p w:rsidR="00C53813" w:rsidRPr="00C76EC4" w:rsidRDefault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675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+ 300руб</w:t>
            </w:r>
          </w:p>
        </w:tc>
        <w:tc>
          <w:tcPr>
            <w:tcW w:w="1133" w:type="dxa"/>
            <w:vAlign w:val="center"/>
          </w:tcPr>
          <w:p w:rsidR="00C53813" w:rsidRPr="00C76EC4" w:rsidRDefault="00C53813" w:rsidP="00263F52">
            <w:pPr>
              <w:tabs>
                <w:tab w:val="left" w:pos="-108"/>
              </w:tabs>
              <w:ind w:left="-108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100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</w:tr>
      <w:tr w:rsidR="00C53813" w:rsidRPr="007B757A" w:rsidTr="00C76EC4">
        <w:trPr>
          <w:trHeight w:val="170"/>
        </w:trPr>
        <w:tc>
          <w:tcPr>
            <w:tcW w:w="1668" w:type="dxa"/>
            <w:vAlign w:val="center"/>
          </w:tcPr>
          <w:p w:rsidR="00C53813" w:rsidRPr="00C76EC4" w:rsidRDefault="00C53813" w:rsidP="00B96A1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>31.0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7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13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>.08.2022</w:t>
            </w:r>
          </w:p>
        </w:tc>
        <w:tc>
          <w:tcPr>
            <w:tcW w:w="675" w:type="dxa"/>
            <w:vAlign w:val="center"/>
          </w:tcPr>
          <w:p w:rsidR="00C53813" w:rsidRPr="00C76EC4" w:rsidRDefault="00C53813" w:rsidP="00263F5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</w:p>
        </w:tc>
        <w:tc>
          <w:tcPr>
            <w:tcW w:w="1026" w:type="dxa"/>
            <w:vAlign w:val="bottom"/>
          </w:tcPr>
          <w:p w:rsidR="00C53813" w:rsidRPr="00C76EC4" w:rsidRDefault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585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21" w:type="dxa"/>
            <w:vAlign w:val="center"/>
          </w:tcPr>
          <w:p w:rsidR="00C53813" w:rsidRPr="00C76EC4" w:rsidRDefault="00C76EC4" w:rsidP="00263F52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5€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6" w:type="dxa"/>
            <w:vAlign w:val="center"/>
          </w:tcPr>
          <w:p w:rsidR="00C53813" w:rsidRPr="00C76EC4" w:rsidRDefault="00C53813" w:rsidP="00263F52">
            <w:pPr>
              <w:ind w:left="-74" w:right="-10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130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53813" w:rsidRPr="00C76EC4" w:rsidRDefault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600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84" w:type="dxa"/>
            <w:vAlign w:val="center"/>
          </w:tcPr>
          <w:p w:rsidR="00C53813" w:rsidRPr="00C76EC4" w:rsidRDefault="00C76EC4" w:rsidP="00263F52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75€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3" w:type="dxa"/>
            <w:vAlign w:val="center"/>
          </w:tcPr>
          <w:p w:rsidR="00C53813" w:rsidRPr="00C76EC4" w:rsidRDefault="00C53813" w:rsidP="00263F52">
            <w:pPr>
              <w:ind w:left="-109" w:right="-10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110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102" w:type="dxa"/>
            <w:vAlign w:val="center"/>
          </w:tcPr>
          <w:p w:rsidR="00C53813" w:rsidRPr="00C76EC4" w:rsidRDefault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675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+ 300руб</w:t>
            </w:r>
          </w:p>
        </w:tc>
        <w:tc>
          <w:tcPr>
            <w:tcW w:w="1133" w:type="dxa"/>
            <w:vAlign w:val="center"/>
          </w:tcPr>
          <w:p w:rsidR="00C53813" w:rsidRPr="00C76EC4" w:rsidRDefault="00C53813" w:rsidP="00263F52">
            <w:pPr>
              <w:tabs>
                <w:tab w:val="left" w:pos="-108"/>
              </w:tabs>
              <w:ind w:left="-108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100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</w:tr>
      <w:tr w:rsidR="00C53813" w:rsidRPr="007B757A" w:rsidTr="00C76EC4">
        <w:trPr>
          <w:trHeight w:val="170"/>
        </w:trPr>
        <w:tc>
          <w:tcPr>
            <w:tcW w:w="1668" w:type="dxa"/>
            <w:vAlign w:val="center"/>
          </w:tcPr>
          <w:p w:rsidR="00C53813" w:rsidRPr="00C76EC4" w:rsidRDefault="00C53813" w:rsidP="00B96A1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6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.08 – 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29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>.08.2022</w:t>
            </w:r>
          </w:p>
        </w:tc>
        <w:tc>
          <w:tcPr>
            <w:tcW w:w="675" w:type="dxa"/>
            <w:vAlign w:val="center"/>
          </w:tcPr>
          <w:p w:rsidR="00C53813" w:rsidRPr="00C76EC4" w:rsidRDefault="00C53813" w:rsidP="00263F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76EC4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</w:p>
        </w:tc>
        <w:tc>
          <w:tcPr>
            <w:tcW w:w="1026" w:type="dxa"/>
            <w:vAlign w:val="bottom"/>
          </w:tcPr>
          <w:p w:rsidR="00C76EC4" w:rsidRDefault="00C76EC4" w:rsidP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85€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+300</w:t>
            </w:r>
          </w:p>
          <w:p w:rsidR="00C53813" w:rsidRPr="00C76EC4" w:rsidRDefault="00C76EC4" w:rsidP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21" w:type="dxa"/>
            <w:vAlign w:val="center"/>
          </w:tcPr>
          <w:p w:rsidR="00C53813" w:rsidRPr="00C76EC4" w:rsidRDefault="00C76EC4" w:rsidP="00263F52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5€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6" w:type="dxa"/>
            <w:vAlign w:val="center"/>
          </w:tcPr>
          <w:p w:rsidR="00C53813" w:rsidRPr="00C76EC4" w:rsidRDefault="00C53813" w:rsidP="00263F52">
            <w:pPr>
              <w:ind w:left="-74" w:right="-10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130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53813" w:rsidRPr="00C76EC4" w:rsidRDefault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600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84" w:type="dxa"/>
            <w:vAlign w:val="center"/>
          </w:tcPr>
          <w:p w:rsidR="00C53813" w:rsidRPr="00C76EC4" w:rsidRDefault="00C76EC4" w:rsidP="00263F52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75€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3" w:type="dxa"/>
            <w:vAlign w:val="center"/>
          </w:tcPr>
          <w:p w:rsidR="00C53813" w:rsidRPr="00C76EC4" w:rsidRDefault="00C53813" w:rsidP="00263F52">
            <w:pPr>
              <w:ind w:left="-109" w:right="-10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110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102" w:type="dxa"/>
            <w:vAlign w:val="center"/>
          </w:tcPr>
          <w:p w:rsidR="00C53813" w:rsidRPr="00C76EC4" w:rsidRDefault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675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+ 300руб</w:t>
            </w:r>
          </w:p>
        </w:tc>
        <w:tc>
          <w:tcPr>
            <w:tcW w:w="1133" w:type="dxa"/>
            <w:vAlign w:val="center"/>
          </w:tcPr>
          <w:p w:rsidR="00C53813" w:rsidRPr="00C76EC4" w:rsidRDefault="00C53813" w:rsidP="00263F52">
            <w:pPr>
              <w:tabs>
                <w:tab w:val="left" w:pos="-108"/>
              </w:tabs>
              <w:ind w:left="-108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100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</w:tr>
      <w:tr w:rsidR="00C53813" w:rsidRPr="007B757A" w:rsidTr="00C76EC4">
        <w:trPr>
          <w:trHeight w:val="170"/>
        </w:trPr>
        <w:tc>
          <w:tcPr>
            <w:tcW w:w="1668" w:type="dxa"/>
            <w:vAlign w:val="center"/>
          </w:tcPr>
          <w:p w:rsidR="00C53813" w:rsidRPr="00C76EC4" w:rsidRDefault="00C53813" w:rsidP="00B96A1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3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.09 – 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16</w:t>
            </w:r>
            <w:r w:rsidRPr="00C76EC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.09.2022 </w:t>
            </w:r>
          </w:p>
        </w:tc>
        <w:tc>
          <w:tcPr>
            <w:tcW w:w="675" w:type="dxa"/>
            <w:vAlign w:val="center"/>
          </w:tcPr>
          <w:p w:rsidR="00C53813" w:rsidRPr="00C76EC4" w:rsidRDefault="00C53813" w:rsidP="00263F5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76EC4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26" w:type="dxa"/>
            <w:vAlign w:val="bottom"/>
          </w:tcPr>
          <w:p w:rsidR="00C53813" w:rsidRPr="00C76EC4" w:rsidRDefault="00C76EC4" w:rsidP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75€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21" w:type="dxa"/>
            <w:vAlign w:val="center"/>
          </w:tcPr>
          <w:p w:rsidR="00C53813" w:rsidRPr="00C76EC4" w:rsidRDefault="00C76EC4" w:rsidP="0037328A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4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5€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6" w:type="dxa"/>
            <w:vAlign w:val="center"/>
          </w:tcPr>
          <w:p w:rsidR="00C53813" w:rsidRPr="00C76EC4" w:rsidRDefault="00C53813" w:rsidP="00263F52">
            <w:pPr>
              <w:ind w:left="-74" w:right="-10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130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53813" w:rsidRPr="00C76EC4" w:rsidRDefault="00C76EC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585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84" w:type="dxa"/>
            <w:vAlign w:val="center"/>
          </w:tcPr>
          <w:p w:rsidR="00C53813" w:rsidRPr="00C76EC4" w:rsidRDefault="00C76EC4" w:rsidP="00263F52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+300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3" w:type="dxa"/>
            <w:vAlign w:val="center"/>
          </w:tcPr>
          <w:p w:rsidR="00C53813" w:rsidRPr="00C76EC4" w:rsidRDefault="00C53813" w:rsidP="00263F52">
            <w:pPr>
              <w:ind w:left="-109" w:right="-10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110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102" w:type="dxa"/>
            <w:vAlign w:val="center"/>
          </w:tcPr>
          <w:p w:rsidR="00C53813" w:rsidRPr="00C76EC4" w:rsidRDefault="0045182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65</w:t>
            </w:r>
            <w:r w:rsidR="00C76EC4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C53813" w:rsidRPr="00C76EC4">
              <w:rPr>
                <w:rFonts w:ascii="Bookman Old Style" w:hAnsi="Bookman Old Style"/>
                <w:b/>
                <w:sz w:val="22"/>
                <w:szCs w:val="22"/>
              </w:rPr>
              <w:t>€</w:t>
            </w:r>
            <w:r w:rsidR="00C76EC4">
              <w:rPr>
                <w:rFonts w:ascii="Bookman Old Style" w:hAnsi="Bookman Old Style"/>
                <w:b/>
                <w:sz w:val="22"/>
                <w:szCs w:val="22"/>
              </w:rPr>
              <w:t>+ 300руб</w:t>
            </w:r>
          </w:p>
        </w:tc>
        <w:tc>
          <w:tcPr>
            <w:tcW w:w="1133" w:type="dxa"/>
            <w:vAlign w:val="center"/>
          </w:tcPr>
          <w:p w:rsidR="00C53813" w:rsidRPr="00C76EC4" w:rsidRDefault="00C53813" w:rsidP="00263F52">
            <w:pPr>
              <w:tabs>
                <w:tab w:val="left" w:pos="-108"/>
              </w:tabs>
              <w:ind w:left="-108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100 </w:t>
            </w:r>
            <w:r w:rsidRPr="00C76EC4">
              <w:rPr>
                <w:rFonts w:ascii="Bookman Old Style" w:hAnsi="Bookman Old Style"/>
                <w:b/>
                <w:bCs/>
                <w:sz w:val="22"/>
                <w:szCs w:val="22"/>
              </w:rPr>
              <w:t>€</w:t>
            </w:r>
          </w:p>
        </w:tc>
      </w:tr>
    </w:tbl>
    <w:p w:rsidR="00197F26" w:rsidRPr="007B757A" w:rsidRDefault="00197F26" w:rsidP="00A97E0A">
      <w:pPr>
        <w:pStyle w:val="a3"/>
        <w:jc w:val="both"/>
        <w:rPr>
          <w:rFonts w:ascii="Bookman Old Style" w:hAnsi="Bookman Old Style"/>
          <w:spacing w:val="-10"/>
          <w:lang w:val="en-US"/>
        </w:rPr>
      </w:pPr>
    </w:p>
    <w:p w:rsidR="00942179" w:rsidRPr="007B757A" w:rsidRDefault="001A665F" w:rsidP="00A97E0A">
      <w:pPr>
        <w:pStyle w:val="a3"/>
        <w:jc w:val="both"/>
        <w:rPr>
          <w:rFonts w:ascii="Bookman Old Style" w:hAnsi="Bookman Old Style"/>
          <w:b w:val="0"/>
          <w:spacing w:val="-10"/>
        </w:rPr>
      </w:pPr>
      <w:r w:rsidRPr="007B757A">
        <w:rPr>
          <w:rFonts w:ascii="Bookman Old Style" w:hAnsi="Bookman Old Style"/>
          <w:spacing w:val="-10"/>
        </w:rPr>
        <w:t>В СТОИМОСТЬ ВХОДИТ:</w:t>
      </w:r>
      <w:r w:rsidRPr="007B757A">
        <w:rPr>
          <w:rFonts w:ascii="Bookman Old Style" w:hAnsi="Bookman Old Style"/>
          <w:b w:val="0"/>
          <w:spacing w:val="-10"/>
        </w:rPr>
        <w:t xml:space="preserve"> п</w:t>
      </w:r>
      <w:r w:rsidR="007F609C" w:rsidRPr="007B757A">
        <w:rPr>
          <w:rFonts w:ascii="Bookman Old Style" w:hAnsi="Bookman Old Style"/>
          <w:b w:val="0"/>
          <w:spacing w:val="-10"/>
        </w:rPr>
        <w:t>роезд комфортабельным автобусом;</w:t>
      </w:r>
      <w:r w:rsidRPr="007B757A">
        <w:rPr>
          <w:rFonts w:ascii="Bookman Old Style" w:hAnsi="Bookman Old Style"/>
          <w:b w:val="0"/>
          <w:spacing w:val="-10"/>
        </w:rPr>
        <w:t xml:space="preserve"> </w:t>
      </w:r>
      <w:r w:rsidR="007F609C" w:rsidRPr="007B757A">
        <w:rPr>
          <w:rFonts w:ascii="Bookman Old Style" w:hAnsi="Bookman Old Style"/>
          <w:b w:val="0"/>
          <w:spacing w:val="-10"/>
        </w:rPr>
        <w:t xml:space="preserve">проживание в </w:t>
      </w:r>
      <w:r w:rsidR="004609F0" w:rsidRPr="007B757A">
        <w:rPr>
          <w:rFonts w:ascii="Bookman Old Style" w:hAnsi="Bookman Old Style"/>
          <w:b w:val="0"/>
          <w:spacing w:val="-10"/>
        </w:rPr>
        <w:t xml:space="preserve">транзитных </w:t>
      </w:r>
      <w:r w:rsidR="007F609C" w:rsidRPr="007B757A">
        <w:rPr>
          <w:rFonts w:ascii="Bookman Old Style" w:hAnsi="Bookman Old Style"/>
          <w:b w:val="0"/>
          <w:spacing w:val="-10"/>
        </w:rPr>
        <w:t>отелях</w:t>
      </w:r>
      <w:r w:rsidRPr="007B757A">
        <w:rPr>
          <w:rFonts w:ascii="Bookman Old Style" w:hAnsi="Bookman Old Style"/>
          <w:b w:val="0"/>
          <w:spacing w:val="-10"/>
        </w:rPr>
        <w:t xml:space="preserve"> 2-3* в 2</w:t>
      </w:r>
      <w:r w:rsidR="00630F70" w:rsidRPr="007B757A">
        <w:rPr>
          <w:rFonts w:ascii="Bookman Old Style" w:hAnsi="Bookman Old Style"/>
          <w:b w:val="0"/>
          <w:spacing w:val="-10"/>
        </w:rPr>
        <w:t>-3 местных номерах с удобствами</w:t>
      </w:r>
      <w:r w:rsidR="007F609C" w:rsidRPr="007B757A">
        <w:rPr>
          <w:rFonts w:ascii="Bookman Old Style" w:hAnsi="Bookman Old Style"/>
          <w:b w:val="0"/>
          <w:spacing w:val="-10"/>
        </w:rPr>
        <w:t>;</w:t>
      </w:r>
      <w:r w:rsidR="006352B3" w:rsidRPr="007B757A">
        <w:rPr>
          <w:rFonts w:ascii="Bookman Old Style" w:hAnsi="Bookman Old Style"/>
          <w:b w:val="0"/>
          <w:spacing w:val="-10"/>
        </w:rPr>
        <w:t xml:space="preserve"> </w:t>
      </w:r>
      <w:r w:rsidR="0037328A" w:rsidRPr="007B757A">
        <w:rPr>
          <w:rFonts w:ascii="Bookman Old Style" w:hAnsi="Bookman Old Style"/>
          <w:b w:val="0"/>
          <w:spacing w:val="-10"/>
        </w:rPr>
        <w:t>3-</w:t>
      </w:r>
      <w:r w:rsidR="00BC44EC" w:rsidRPr="007B757A">
        <w:rPr>
          <w:rFonts w:ascii="Bookman Old Style" w:hAnsi="Bookman Old Style"/>
          <w:b w:val="0"/>
          <w:spacing w:val="-10"/>
        </w:rPr>
        <w:t>4</w:t>
      </w:r>
      <w:r w:rsidR="006352B3" w:rsidRPr="007B757A">
        <w:rPr>
          <w:rFonts w:ascii="Bookman Old Style" w:hAnsi="Bookman Old Style"/>
          <w:b w:val="0"/>
          <w:spacing w:val="-10"/>
        </w:rPr>
        <w:t>* на отдыхе</w:t>
      </w:r>
      <w:r w:rsidR="00B47DA9" w:rsidRPr="007B757A">
        <w:rPr>
          <w:rFonts w:ascii="Bookman Old Style" w:hAnsi="Bookman Old Style"/>
          <w:b w:val="0"/>
          <w:spacing w:val="-10"/>
        </w:rPr>
        <w:t xml:space="preserve"> (на выбор)</w:t>
      </w:r>
      <w:r w:rsidR="006352B3" w:rsidRPr="007B757A">
        <w:rPr>
          <w:rFonts w:ascii="Bookman Old Style" w:hAnsi="Bookman Old Style"/>
          <w:b w:val="0"/>
          <w:spacing w:val="-10"/>
        </w:rPr>
        <w:t>;</w:t>
      </w:r>
      <w:r w:rsidR="007F609C" w:rsidRPr="007B757A">
        <w:rPr>
          <w:rFonts w:ascii="Bookman Old Style" w:hAnsi="Bookman Old Style"/>
          <w:b w:val="0"/>
          <w:spacing w:val="-10"/>
        </w:rPr>
        <w:t xml:space="preserve"> питание – завтраки в </w:t>
      </w:r>
      <w:r w:rsidR="0043756C" w:rsidRPr="007B757A">
        <w:rPr>
          <w:rFonts w:ascii="Bookman Old Style" w:hAnsi="Bookman Old Style"/>
          <w:b w:val="0"/>
          <w:spacing w:val="-10"/>
        </w:rPr>
        <w:t xml:space="preserve">транзитных </w:t>
      </w:r>
      <w:r w:rsidR="007F609C" w:rsidRPr="007B757A">
        <w:rPr>
          <w:rFonts w:ascii="Bookman Old Style" w:hAnsi="Bookman Old Style"/>
          <w:b w:val="0"/>
          <w:spacing w:val="-10"/>
        </w:rPr>
        <w:t>отелях</w:t>
      </w:r>
      <w:r w:rsidR="0043756C" w:rsidRPr="007B757A">
        <w:rPr>
          <w:rFonts w:ascii="Bookman Old Style" w:hAnsi="Bookman Old Style"/>
          <w:b w:val="0"/>
          <w:spacing w:val="-10"/>
        </w:rPr>
        <w:t>, завтраки/полупансион на отдыхе</w:t>
      </w:r>
      <w:r w:rsidR="00B47DA9" w:rsidRPr="007B757A">
        <w:rPr>
          <w:rFonts w:ascii="Bookman Old Style" w:hAnsi="Bookman Old Style"/>
          <w:b w:val="0"/>
          <w:spacing w:val="-10"/>
        </w:rPr>
        <w:t xml:space="preserve"> (на выбор)</w:t>
      </w:r>
      <w:r w:rsidRPr="007B757A">
        <w:rPr>
          <w:rFonts w:ascii="Bookman Old Style" w:hAnsi="Bookman Old Style"/>
          <w:b w:val="0"/>
          <w:spacing w:val="-10"/>
        </w:rPr>
        <w:t>; экскурси</w:t>
      </w:r>
      <w:r w:rsidR="007F609C" w:rsidRPr="007B757A">
        <w:rPr>
          <w:rFonts w:ascii="Bookman Old Style" w:hAnsi="Bookman Old Style"/>
          <w:b w:val="0"/>
          <w:spacing w:val="-10"/>
        </w:rPr>
        <w:t xml:space="preserve">онное обслуживание </w:t>
      </w:r>
      <w:r w:rsidRPr="007B757A">
        <w:rPr>
          <w:rFonts w:ascii="Bookman Old Style" w:hAnsi="Bookman Old Style"/>
          <w:b w:val="0"/>
          <w:spacing w:val="-10"/>
        </w:rPr>
        <w:t>по программе.</w:t>
      </w:r>
    </w:p>
    <w:p w:rsidR="00FA385B" w:rsidRDefault="00B53B89" w:rsidP="00A97E0A">
      <w:pPr>
        <w:pStyle w:val="a3"/>
        <w:jc w:val="both"/>
        <w:rPr>
          <w:rFonts w:ascii="Bookman Old Style" w:hAnsi="Bookman Old Style"/>
          <w:b w:val="0"/>
          <w:color w:val="000000"/>
          <w:spacing w:val="-10"/>
        </w:rPr>
      </w:pPr>
      <w:r w:rsidRPr="007B757A">
        <w:rPr>
          <w:rFonts w:ascii="Bookman Old Style" w:hAnsi="Bookman Old Style"/>
          <w:spacing w:val="-10"/>
        </w:rPr>
        <w:t xml:space="preserve">ДОПОЛНИТЕЛЬНО ОПЛАЧИВАЕТСЯ: </w:t>
      </w:r>
      <w:r w:rsidRPr="007B757A">
        <w:rPr>
          <w:rFonts w:ascii="Bookman Old Style" w:hAnsi="Bookman Old Style"/>
          <w:b w:val="0"/>
          <w:spacing w:val="-10"/>
        </w:rPr>
        <w:t>виза</w:t>
      </w:r>
      <w:r w:rsidR="00FF7137">
        <w:rPr>
          <w:rFonts w:ascii="Bookman Old Style" w:hAnsi="Bookman Old Style"/>
          <w:b w:val="0"/>
          <w:spacing w:val="-10"/>
        </w:rPr>
        <w:t xml:space="preserve"> (70 евро</w:t>
      </w:r>
      <w:r w:rsidR="00860FB0">
        <w:rPr>
          <w:rFonts w:ascii="Bookman Old Style" w:hAnsi="Bookman Old Style"/>
          <w:b w:val="0"/>
          <w:spacing w:val="-10"/>
        </w:rPr>
        <w:t xml:space="preserve">, дети от 6 до 11,99 лет-35 </w:t>
      </w:r>
      <w:proofErr w:type="gramStart"/>
      <w:r w:rsidR="00860FB0">
        <w:rPr>
          <w:rFonts w:ascii="Bookman Old Style" w:hAnsi="Bookman Old Style"/>
          <w:b w:val="0"/>
          <w:spacing w:val="-10"/>
        </w:rPr>
        <w:t xml:space="preserve">евро,   </w:t>
      </w:r>
      <w:proofErr w:type="gramEnd"/>
      <w:r w:rsidR="00860FB0">
        <w:rPr>
          <w:rFonts w:ascii="Bookman Old Style" w:hAnsi="Bookman Old Style"/>
          <w:b w:val="0"/>
          <w:spacing w:val="-10"/>
        </w:rPr>
        <w:t xml:space="preserve">             </w:t>
      </w:r>
      <w:bookmarkStart w:id="0" w:name="_GoBack"/>
      <w:bookmarkEnd w:id="0"/>
      <w:r w:rsidR="00860FB0">
        <w:rPr>
          <w:rFonts w:ascii="Bookman Old Style" w:hAnsi="Bookman Old Style"/>
          <w:b w:val="0"/>
          <w:spacing w:val="-10"/>
        </w:rPr>
        <w:t>до 5,99 лет-бесплатно</w:t>
      </w:r>
      <w:r w:rsidR="00FF7137">
        <w:rPr>
          <w:rFonts w:ascii="Bookman Old Style" w:hAnsi="Bookman Old Style"/>
          <w:b w:val="0"/>
          <w:spacing w:val="-10"/>
        </w:rPr>
        <w:t>)</w:t>
      </w:r>
      <w:r w:rsidRPr="007B757A">
        <w:rPr>
          <w:rFonts w:ascii="Bookman Old Style" w:hAnsi="Bookman Old Style"/>
          <w:b w:val="0"/>
          <w:spacing w:val="-10"/>
        </w:rPr>
        <w:t xml:space="preserve">, медицинская страховка, налоги на проживание в некоторых городах </w:t>
      </w:r>
      <w:proofErr w:type="spellStart"/>
      <w:r w:rsidRPr="007B757A">
        <w:rPr>
          <w:rFonts w:ascii="Bookman Old Style" w:hAnsi="Bookman Old Style"/>
          <w:b w:val="0"/>
          <w:spacing w:val="-10"/>
        </w:rPr>
        <w:t>city</w:t>
      </w:r>
      <w:proofErr w:type="spellEnd"/>
      <w:r w:rsidRPr="007B757A">
        <w:rPr>
          <w:rFonts w:ascii="Bookman Old Style" w:hAnsi="Bookman Old Style"/>
          <w:b w:val="0"/>
          <w:spacing w:val="-10"/>
        </w:rPr>
        <w:t xml:space="preserve"> </w:t>
      </w:r>
      <w:proofErr w:type="spellStart"/>
      <w:r w:rsidRPr="007B757A">
        <w:rPr>
          <w:rFonts w:ascii="Bookman Old Style" w:hAnsi="Bookman Old Style"/>
          <w:b w:val="0"/>
          <w:spacing w:val="-10"/>
        </w:rPr>
        <w:t>tax</w:t>
      </w:r>
      <w:proofErr w:type="spellEnd"/>
      <w:r w:rsidRPr="007B757A">
        <w:rPr>
          <w:rFonts w:ascii="Bookman Old Style" w:hAnsi="Bookman Old Style"/>
          <w:b w:val="0"/>
          <w:spacing w:val="-10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</w:t>
      </w:r>
      <w:r w:rsidRPr="001021FA">
        <w:rPr>
          <w:rFonts w:ascii="Bookman Old Style" w:hAnsi="Bookman Old Style"/>
          <w:b w:val="0"/>
          <w:spacing w:val="-10"/>
        </w:rPr>
        <w:t>в стоимость программы тура и др. доплаты.</w:t>
      </w:r>
      <w:r w:rsidR="00790A48" w:rsidRPr="001021FA">
        <w:rPr>
          <w:rFonts w:ascii="Bookman Old Style" w:hAnsi="Bookman Old Style"/>
          <w:b w:val="0"/>
          <w:color w:val="000000"/>
          <w:spacing w:val="-10"/>
        </w:rPr>
        <w:t xml:space="preserve"> </w:t>
      </w:r>
    </w:p>
    <w:p w:rsidR="001021FA" w:rsidRPr="001021FA" w:rsidRDefault="001021FA" w:rsidP="00A97E0A">
      <w:pPr>
        <w:pStyle w:val="a3"/>
        <w:jc w:val="both"/>
        <w:rPr>
          <w:rFonts w:ascii="Bookman Old Style" w:hAnsi="Bookman Old Style"/>
          <w:b w:val="0"/>
          <w:spacing w:val="-10"/>
        </w:rPr>
      </w:pPr>
    </w:p>
    <w:p w:rsidR="0030335B" w:rsidRPr="001021FA" w:rsidRDefault="00FA385B" w:rsidP="00A97E0A">
      <w:pPr>
        <w:pStyle w:val="a3"/>
        <w:spacing w:line="216" w:lineRule="auto"/>
        <w:jc w:val="both"/>
        <w:rPr>
          <w:rFonts w:ascii="Bookman Old Style" w:hAnsi="Bookman Old Style"/>
          <w:b w:val="0"/>
          <w:spacing w:val="-14"/>
          <w:sz w:val="18"/>
          <w:szCs w:val="18"/>
        </w:rPr>
      </w:pPr>
      <w:r w:rsidRPr="001021FA">
        <w:rPr>
          <w:rFonts w:ascii="Bookman Old Style" w:hAnsi="Bookman Old Style"/>
          <w:spacing w:val="-14"/>
          <w:sz w:val="18"/>
          <w:szCs w:val="18"/>
        </w:rPr>
        <w:t>ИНФОРМАЦИЯ ПО ДОПЛАТАМ:</w:t>
      </w:r>
      <w:r w:rsidR="001C3309" w:rsidRPr="001021FA">
        <w:rPr>
          <w:rFonts w:ascii="Bookman Old Style" w:hAnsi="Bookman Old Style"/>
          <w:b w:val="0"/>
          <w:spacing w:val="-14"/>
          <w:sz w:val="18"/>
          <w:szCs w:val="18"/>
        </w:rPr>
        <w:t xml:space="preserve"> </w:t>
      </w:r>
    </w:p>
    <w:tbl>
      <w:tblPr>
        <w:tblW w:w="11914" w:type="dxa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4718"/>
      </w:tblGrid>
      <w:tr w:rsidR="00B307B4" w:rsidRPr="001021FA" w:rsidTr="00E0085C">
        <w:trPr>
          <w:trHeight w:val="750"/>
        </w:trPr>
        <w:tc>
          <w:tcPr>
            <w:tcW w:w="3227" w:type="dxa"/>
            <w:shd w:val="clear" w:color="auto" w:fill="auto"/>
          </w:tcPr>
          <w:p w:rsidR="001F4570" w:rsidRPr="001021FA" w:rsidRDefault="00B307B4" w:rsidP="00197F26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</w:pP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за одноместное размещение</w:t>
            </w:r>
            <w:r w:rsidR="00197F26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  <w:lang w:val="en-US"/>
              </w:rPr>
              <w:t xml:space="preserve"> </w:t>
            </w:r>
            <w:r w:rsidR="00197F26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– </w:t>
            </w:r>
            <w:r w:rsidR="00197F26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  <w:lang w:val="en-US"/>
              </w:rPr>
              <w:t xml:space="preserve">230 </w:t>
            </w:r>
            <w:r w:rsidR="00197F26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€</w:t>
            </w:r>
          </w:p>
          <w:p w:rsidR="00EA64B5" w:rsidRPr="001021FA" w:rsidRDefault="00B307B4" w:rsidP="00EA64B5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</w:pP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наушники – </w:t>
            </w:r>
            <w:r w:rsidR="00F21BD6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  <w:lang w:val="en-US"/>
              </w:rPr>
              <w:t>20</w:t>
            </w: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 € (пакет)</w:t>
            </w:r>
            <w:r w:rsidR="00EA64B5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 </w:t>
            </w:r>
          </w:p>
          <w:p w:rsidR="00B307B4" w:rsidRPr="001021FA" w:rsidRDefault="00077FD9" w:rsidP="0052108B">
            <w:pPr>
              <w:pStyle w:val="a3"/>
              <w:numPr>
                <w:ilvl w:val="0"/>
                <w:numId w:val="10"/>
              </w:numPr>
              <w:spacing w:line="216" w:lineRule="auto"/>
              <w:ind w:left="142" w:right="-108" w:hanging="142"/>
              <w:jc w:val="both"/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</w:pPr>
            <w:proofErr w:type="gramStart"/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  <w:lang w:val="en-US"/>
              </w:rPr>
              <w:t>city</w:t>
            </w:r>
            <w:proofErr w:type="gramEnd"/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 </w:t>
            </w: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  <w:lang w:val="en-US"/>
              </w:rPr>
              <w:t>tax</w:t>
            </w: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 - </w:t>
            </w:r>
            <w:r w:rsidR="005C61C8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0,80 – 2 € на человека в сутки</w:t>
            </w:r>
          </w:p>
        </w:tc>
        <w:tc>
          <w:tcPr>
            <w:tcW w:w="3969" w:type="dxa"/>
            <w:shd w:val="clear" w:color="auto" w:fill="auto"/>
          </w:tcPr>
          <w:p w:rsidR="007B3A00" w:rsidRPr="001021FA" w:rsidRDefault="00EC39D5" w:rsidP="009A3D8F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2"/>
              <w:jc w:val="left"/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</w:pP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экскурсия </w:t>
            </w:r>
            <w:r w:rsidR="008928AC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в </w:t>
            </w:r>
            <w:r w:rsidR="00B307B4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Метеор</w:t>
            </w:r>
            <w:r w:rsidR="008928AC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ы</w:t>
            </w:r>
            <w:r w:rsidR="00EA64B5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 </w:t>
            </w:r>
          </w:p>
          <w:p w:rsidR="00EA64B5" w:rsidRPr="001021FA" w:rsidRDefault="00EA64B5" w:rsidP="009A3D8F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2"/>
              <w:jc w:val="left"/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</w:pP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АРГОЛИДА</w:t>
            </w:r>
            <w:r w:rsidR="00B307B4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 </w:t>
            </w:r>
          </w:p>
          <w:p w:rsidR="007B3A00" w:rsidRPr="001021FA" w:rsidRDefault="00BA1E89" w:rsidP="007B3A00">
            <w:pPr>
              <w:pStyle w:val="a3"/>
              <w:numPr>
                <w:ilvl w:val="0"/>
                <w:numId w:val="10"/>
              </w:numPr>
              <w:tabs>
                <w:tab w:val="left" w:pos="3577"/>
              </w:tabs>
              <w:spacing w:line="216" w:lineRule="auto"/>
              <w:ind w:left="34" w:right="317" w:hanging="141"/>
              <w:jc w:val="left"/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</w:pP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Коринф + Немея  </w:t>
            </w:r>
          </w:p>
          <w:p w:rsidR="00E0085C" w:rsidRPr="001021FA" w:rsidRDefault="00BC44EC" w:rsidP="007B3A00">
            <w:pPr>
              <w:pStyle w:val="a3"/>
              <w:numPr>
                <w:ilvl w:val="0"/>
                <w:numId w:val="10"/>
              </w:numPr>
              <w:tabs>
                <w:tab w:val="left" w:pos="3577"/>
              </w:tabs>
              <w:spacing w:line="216" w:lineRule="auto"/>
              <w:ind w:left="34" w:right="317" w:hanging="141"/>
              <w:jc w:val="left"/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</w:pP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э</w:t>
            </w:r>
            <w:r w:rsidR="00E0085C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кскурсия с под</w:t>
            </w:r>
            <w:r w:rsidR="00F154E1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ъ</w:t>
            </w:r>
            <w:r w:rsidR="00E0085C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емом на </w:t>
            </w:r>
            <w:proofErr w:type="gramStart"/>
            <w:r w:rsidR="00E0085C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смотр</w:t>
            </w: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 </w:t>
            </w:r>
            <w:r w:rsidR="00E0085C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.</w:t>
            </w:r>
            <w:proofErr w:type="gramEnd"/>
            <w:r w:rsidR="00E0085C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пл.</w:t>
            </w: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 </w:t>
            </w:r>
            <w:r w:rsidR="00E0085C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Олимпа </w:t>
            </w:r>
          </w:p>
        </w:tc>
        <w:tc>
          <w:tcPr>
            <w:tcW w:w="4718" w:type="dxa"/>
          </w:tcPr>
          <w:p w:rsidR="00B307B4" w:rsidRPr="001021FA" w:rsidRDefault="00DE15B3" w:rsidP="00181504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1"/>
              <w:jc w:val="left"/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</w:pP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м</w:t>
            </w:r>
            <w:r w:rsidR="00C53B96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онастырь Св. </w:t>
            </w:r>
            <w:proofErr w:type="spellStart"/>
            <w:r w:rsidR="00C53B96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Потапия</w:t>
            </w:r>
            <w:proofErr w:type="spellEnd"/>
            <w:r w:rsidR="00C53B96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 + озеро </w:t>
            </w:r>
            <w:proofErr w:type="spellStart"/>
            <w:r w:rsidR="00C53B96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Вулягмени</w:t>
            </w:r>
            <w:proofErr w:type="spellEnd"/>
            <w:r w:rsidR="00B307B4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 </w:t>
            </w:r>
          </w:p>
          <w:p w:rsidR="00BA1E89" w:rsidRPr="001021FA" w:rsidRDefault="007B3A00" w:rsidP="00181504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2"/>
              <w:jc w:val="left"/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</w:pP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экскурсия по Афинам, </w:t>
            </w:r>
            <w:r w:rsidR="00BA1E89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шоппинг </w:t>
            </w:r>
          </w:p>
          <w:p w:rsidR="009C678C" w:rsidRPr="001021FA" w:rsidRDefault="00BA1E89" w:rsidP="00181504">
            <w:pPr>
              <w:pStyle w:val="a3"/>
              <w:numPr>
                <w:ilvl w:val="0"/>
                <w:numId w:val="10"/>
              </w:numPr>
              <w:spacing w:line="216" w:lineRule="auto"/>
              <w:ind w:left="39" w:right="458" w:hanging="142"/>
              <w:jc w:val="left"/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</w:pP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входные билеты в Акрополь  </w:t>
            </w:r>
          </w:p>
          <w:p w:rsidR="00E2689B" w:rsidRPr="001021FA" w:rsidRDefault="00E2689B" w:rsidP="007B3A00">
            <w:pPr>
              <w:pStyle w:val="a3"/>
              <w:numPr>
                <w:ilvl w:val="0"/>
                <w:numId w:val="10"/>
              </w:numPr>
              <w:spacing w:line="216" w:lineRule="auto"/>
              <w:ind w:left="34" w:right="458" w:hanging="141"/>
              <w:jc w:val="left"/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</w:pP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экскурсия на мыс </w:t>
            </w:r>
            <w:proofErr w:type="gramStart"/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Сунион  </w:t>
            </w:r>
            <w:r w:rsidR="00181504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br/>
            </w: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(</w:t>
            </w:r>
            <w:proofErr w:type="gramEnd"/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>входные билеты в храм</w:t>
            </w:r>
            <w:r w:rsidR="00197F26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 </w:t>
            </w:r>
            <w:r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 Посейдона </w:t>
            </w:r>
            <w:r w:rsidR="007B3A00" w:rsidRPr="001021FA">
              <w:rPr>
                <w:rFonts w:ascii="Bookman Old Style" w:hAnsi="Bookman Old Style"/>
                <w:b w:val="0"/>
                <w:spacing w:val="-14"/>
                <w:sz w:val="18"/>
                <w:szCs w:val="18"/>
              </w:rPr>
              <w:t xml:space="preserve">-) </w:t>
            </w:r>
          </w:p>
        </w:tc>
      </w:tr>
    </w:tbl>
    <w:p w:rsidR="00903A07" w:rsidRPr="001021FA" w:rsidRDefault="00DE6433" w:rsidP="001078A9">
      <w:pPr>
        <w:jc w:val="both"/>
        <w:rPr>
          <w:rFonts w:ascii="Bookman Old Style" w:hAnsi="Bookman Old Style"/>
          <w:color w:val="000000"/>
          <w:spacing w:val="-10"/>
          <w:sz w:val="18"/>
          <w:szCs w:val="18"/>
        </w:rPr>
      </w:pPr>
      <w:r w:rsidRPr="001021FA">
        <w:rPr>
          <w:rFonts w:ascii="Bookman Old Style" w:hAnsi="Bookman Old Style"/>
          <w:b/>
          <w:color w:val="000000"/>
          <w:spacing w:val="-10"/>
          <w:sz w:val="18"/>
          <w:szCs w:val="18"/>
        </w:rPr>
        <w:t>Внимание!</w:t>
      </w:r>
      <w:r w:rsidRPr="001021FA">
        <w:rPr>
          <w:rFonts w:ascii="Bookman Old Style" w:hAnsi="Bookman Old Style"/>
          <w:color w:val="000000"/>
          <w:spacing w:val="-10"/>
          <w:sz w:val="18"/>
          <w:szCs w:val="18"/>
        </w:rPr>
        <w:t xml:space="preserve"> Факультативные экскурсии организуются при минимальном количестве 25 человек, кроме объектов, обозначенных как посещения при полной группе».</w:t>
      </w:r>
      <w:r w:rsidRPr="001021FA">
        <w:rPr>
          <w:rFonts w:ascii="Bookman Old Style" w:hAnsi="Bookman Old Style"/>
          <w:spacing w:val="-10"/>
          <w:sz w:val="18"/>
          <w:szCs w:val="18"/>
        </w:rPr>
        <w:t xml:space="preserve"> </w:t>
      </w:r>
      <w:r w:rsidR="00D80A8B" w:rsidRPr="001021FA">
        <w:rPr>
          <w:rFonts w:ascii="Bookman Old Style" w:hAnsi="Bookman Old Style"/>
          <w:spacing w:val="-10"/>
          <w:sz w:val="18"/>
          <w:szCs w:val="18"/>
        </w:rPr>
        <w:t xml:space="preserve"> </w:t>
      </w:r>
      <w:r w:rsidR="004F27CD" w:rsidRPr="001021FA">
        <w:rPr>
          <w:rFonts w:ascii="Bookman Old Style" w:hAnsi="Bookman Old Style"/>
          <w:spacing w:val="-10"/>
          <w:sz w:val="18"/>
          <w:szCs w:val="18"/>
        </w:rPr>
        <w:t xml:space="preserve"> </w:t>
      </w:r>
      <w:r w:rsidR="001078A9" w:rsidRPr="001021FA">
        <w:rPr>
          <w:rFonts w:ascii="Bookman Old Style" w:hAnsi="Bookman Old Style"/>
          <w:color w:val="000000"/>
          <w:spacing w:val="-10"/>
          <w:sz w:val="18"/>
          <w:szCs w:val="18"/>
        </w:rPr>
        <w:t>Дополнительные оплаты*.  Уточняется дополнительно**.</w:t>
      </w:r>
    </w:p>
    <w:p w:rsidR="002A3EE4" w:rsidRDefault="002A3EE4" w:rsidP="001078A9">
      <w:pPr>
        <w:jc w:val="both"/>
        <w:rPr>
          <w:color w:val="000000"/>
          <w:spacing w:val="-10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2A3EE4" w:rsidRPr="002A3EE4" w:rsidTr="002A3EE4">
        <w:trPr>
          <w:trHeight w:val="637"/>
        </w:trPr>
        <w:tc>
          <w:tcPr>
            <w:tcW w:w="3492" w:type="dxa"/>
          </w:tcPr>
          <w:p w:rsidR="002A3EE4" w:rsidRDefault="002A3EE4" w:rsidP="00B87AE7">
            <w:pPr>
              <w:spacing w:line="360" w:lineRule="auto"/>
              <w:jc w:val="both"/>
              <w:rPr>
                <w:rFonts w:ascii="Bookman Old Style" w:hAnsi="Bookman Old Style" w:cs="Segoe UI"/>
                <w:b/>
                <w:bCs/>
                <w:color w:val="333333"/>
              </w:rPr>
            </w:pPr>
            <w:r w:rsidRPr="002A3EE4">
              <w:rPr>
                <w:rFonts w:ascii="Bookman Old Style" w:hAnsi="Bookman Old Style" w:cs="Segoe UI"/>
                <w:b/>
                <w:bCs/>
                <w:color w:val="333333"/>
              </w:rPr>
              <w:t>BAKOS  3*</w:t>
            </w:r>
          </w:p>
          <w:p w:rsidR="002A3EE4" w:rsidRPr="002A3EE4" w:rsidRDefault="002A3EE4" w:rsidP="00B87AE7">
            <w:pPr>
              <w:jc w:val="both"/>
              <w:rPr>
                <w:rFonts w:ascii="Bookman Old Style" w:hAnsi="Bookman Old Style"/>
                <w:spacing w:val="-10"/>
              </w:rPr>
            </w:pPr>
            <w:r w:rsidRPr="002A3EE4">
              <w:rPr>
                <w:rFonts w:ascii="Bookman Old Style" w:hAnsi="Bookman Old Style" w:cs="Segoe UI"/>
                <w:bCs/>
                <w:color w:val="333333"/>
              </w:rPr>
              <w:t>200</w:t>
            </w:r>
            <w:r w:rsidR="00D8755F">
              <w:rPr>
                <w:rFonts w:ascii="Bookman Old Style" w:hAnsi="Bookman Old Style" w:cs="Segoe UI"/>
                <w:bCs/>
                <w:color w:val="333333"/>
              </w:rPr>
              <w:t xml:space="preserve"> </w:t>
            </w:r>
            <w:r w:rsidRPr="002A3EE4">
              <w:rPr>
                <w:rFonts w:ascii="Bookman Old Style" w:hAnsi="Bookman Old Style" w:cs="Segoe UI"/>
                <w:bCs/>
                <w:color w:val="333333"/>
              </w:rPr>
              <w:t>м до пляжа</w:t>
            </w:r>
          </w:p>
        </w:tc>
        <w:tc>
          <w:tcPr>
            <w:tcW w:w="3493" w:type="dxa"/>
          </w:tcPr>
          <w:p w:rsidR="002A3EE4" w:rsidRPr="002A3EE4" w:rsidRDefault="002A3EE4" w:rsidP="00AE5BF8">
            <w:pPr>
              <w:pStyle w:val="1"/>
              <w:shd w:val="clear" w:color="auto" w:fill="FFFFFF"/>
              <w:spacing w:before="0" w:beforeAutospacing="0" w:after="0" w:afterAutospacing="0" w:line="360" w:lineRule="auto"/>
              <w:rPr>
                <w:rFonts w:ascii="Bookman Old Style" w:hAnsi="Bookman Old Style"/>
                <w:caps/>
                <w:color w:val="222222"/>
                <w:sz w:val="24"/>
                <w:szCs w:val="24"/>
              </w:rPr>
            </w:pPr>
            <w:r w:rsidRPr="002A3EE4">
              <w:rPr>
                <w:rFonts w:ascii="Bookman Old Style" w:hAnsi="Bookman Old Style"/>
                <w:caps/>
                <w:color w:val="222222"/>
                <w:sz w:val="24"/>
                <w:szCs w:val="24"/>
              </w:rPr>
              <w:t>ACHILLION 4*</w:t>
            </w:r>
          </w:p>
          <w:p w:rsidR="002A3EE4" w:rsidRPr="002A3EE4" w:rsidRDefault="002A3EE4" w:rsidP="00AE5BF8">
            <w:pPr>
              <w:spacing w:line="360" w:lineRule="auto"/>
              <w:jc w:val="both"/>
              <w:rPr>
                <w:rFonts w:ascii="Bookman Old Style" w:hAnsi="Bookman Old Style"/>
                <w:spacing w:val="-10"/>
              </w:rPr>
            </w:pPr>
            <w:r w:rsidRPr="002A3EE4">
              <w:rPr>
                <w:rFonts w:ascii="Bookman Old Style" w:hAnsi="Bookman Old Style"/>
                <w:spacing w:val="-10"/>
              </w:rPr>
              <w:t>пляжный</w:t>
            </w:r>
          </w:p>
        </w:tc>
        <w:tc>
          <w:tcPr>
            <w:tcW w:w="3493" w:type="dxa"/>
          </w:tcPr>
          <w:p w:rsidR="002A3EE4" w:rsidRPr="002A3EE4" w:rsidRDefault="002A3EE4" w:rsidP="00AE5BF8">
            <w:pPr>
              <w:pStyle w:val="1"/>
              <w:shd w:val="clear" w:color="auto" w:fill="FFFFFF"/>
              <w:spacing w:before="0" w:beforeAutospacing="0" w:after="0" w:afterAutospacing="0" w:line="360" w:lineRule="auto"/>
              <w:rPr>
                <w:rFonts w:ascii="Bookman Old Style" w:hAnsi="Bookman Old Style"/>
                <w:caps/>
                <w:color w:val="222222"/>
                <w:sz w:val="24"/>
                <w:szCs w:val="24"/>
              </w:rPr>
            </w:pPr>
            <w:r w:rsidRPr="002A3EE4">
              <w:rPr>
                <w:rFonts w:ascii="Bookman Old Style" w:hAnsi="Bookman Old Style"/>
                <w:caps/>
                <w:color w:val="222222"/>
                <w:sz w:val="24"/>
                <w:szCs w:val="24"/>
              </w:rPr>
              <w:t>MANTAS 4*</w:t>
            </w:r>
          </w:p>
          <w:p w:rsidR="002A3EE4" w:rsidRPr="002A3EE4" w:rsidRDefault="002A3EE4" w:rsidP="00AE5BF8">
            <w:pPr>
              <w:spacing w:line="360" w:lineRule="auto"/>
              <w:jc w:val="both"/>
              <w:rPr>
                <w:rFonts w:ascii="Bookman Old Style" w:hAnsi="Bookman Old Style"/>
                <w:spacing w:val="-10"/>
              </w:rPr>
            </w:pPr>
            <w:r>
              <w:rPr>
                <w:rFonts w:ascii="Bookman Old Style" w:hAnsi="Bookman Old Style"/>
                <w:spacing w:val="-10"/>
              </w:rPr>
              <w:t>100</w:t>
            </w:r>
            <w:r w:rsidR="00D8755F">
              <w:rPr>
                <w:rFonts w:ascii="Bookman Old Style" w:hAnsi="Bookman Old Style"/>
                <w:spacing w:val="-10"/>
              </w:rPr>
              <w:t xml:space="preserve"> </w:t>
            </w:r>
            <w:r>
              <w:rPr>
                <w:rFonts w:ascii="Bookman Old Style" w:hAnsi="Bookman Old Style"/>
                <w:spacing w:val="-10"/>
              </w:rPr>
              <w:t>м до пляжа</w:t>
            </w:r>
          </w:p>
        </w:tc>
      </w:tr>
      <w:tr w:rsidR="002A3EE4" w:rsidRPr="002A3EE4" w:rsidTr="002A3EE4">
        <w:tc>
          <w:tcPr>
            <w:tcW w:w="3492" w:type="dxa"/>
          </w:tcPr>
          <w:p w:rsidR="002A3EE4" w:rsidRPr="002A3EE4" w:rsidRDefault="002A3EE4" w:rsidP="002A3EE4">
            <w:pPr>
              <w:shd w:val="clear" w:color="auto" w:fill="FFFFFF" w:themeFill="background1"/>
              <w:autoSpaceDE/>
              <w:autoSpaceDN/>
              <w:spacing w:line="360" w:lineRule="atLeast"/>
              <w:rPr>
                <w:rFonts w:ascii="Bookman Old Style" w:hAnsi="Bookman Old Style" w:cs="Arial"/>
                <w:color w:val="222222"/>
                <w:u w:val="single"/>
              </w:rPr>
            </w:pPr>
            <w:r w:rsidRPr="002A3EE4">
              <w:rPr>
                <w:rFonts w:ascii="Bookman Old Style" w:hAnsi="Bookman Old Style" w:cs="Arial"/>
                <w:color w:val="222222"/>
                <w:u w:val="single"/>
              </w:rPr>
              <w:t>Питание</w:t>
            </w:r>
          </w:p>
          <w:p w:rsidR="002A3EE4" w:rsidRPr="002A3EE4" w:rsidRDefault="002A3EE4" w:rsidP="002A3EE4">
            <w:pPr>
              <w:numPr>
                <w:ilvl w:val="0"/>
                <w:numId w:val="17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Завтраки (BB)</w:t>
            </w:r>
          </w:p>
          <w:p w:rsidR="002A3EE4" w:rsidRPr="002A3EE4" w:rsidRDefault="002A3EE4" w:rsidP="002A3EE4">
            <w:pPr>
              <w:numPr>
                <w:ilvl w:val="0"/>
                <w:numId w:val="17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Завтраки, ужины (HB)</w:t>
            </w:r>
          </w:p>
          <w:p w:rsidR="002A3EE4" w:rsidRPr="002A3EE4" w:rsidRDefault="002A3EE4" w:rsidP="002A3EE4">
            <w:pPr>
              <w:shd w:val="clear" w:color="auto" w:fill="FFFFFF" w:themeFill="background1"/>
              <w:autoSpaceDE/>
              <w:autoSpaceDN/>
              <w:spacing w:line="360" w:lineRule="atLeast"/>
              <w:rPr>
                <w:rFonts w:ascii="Bookman Old Style" w:hAnsi="Bookman Old Style" w:cs="Arial"/>
                <w:color w:val="222222"/>
                <w:u w:val="single"/>
              </w:rPr>
            </w:pPr>
            <w:r w:rsidRPr="002A3EE4">
              <w:rPr>
                <w:rFonts w:ascii="Bookman Old Style" w:hAnsi="Bookman Old Style" w:cs="Arial"/>
                <w:color w:val="222222"/>
                <w:u w:val="single"/>
              </w:rPr>
              <w:t>Услуги отеля</w:t>
            </w:r>
          </w:p>
          <w:p w:rsidR="002A3EE4" w:rsidRPr="002A3EE4" w:rsidRDefault="002A3EE4" w:rsidP="002A3EE4">
            <w:pPr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proofErr w:type="spellStart"/>
            <w:r w:rsidRPr="002A3EE4">
              <w:rPr>
                <w:rFonts w:ascii="Bookman Old Style" w:hAnsi="Bookman Old Style" w:cs="Arial"/>
                <w:color w:val="222222"/>
              </w:rPr>
              <w:t>Wi-Fi</w:t>
            </w:r>
            <w:proofErr w:type="spellEnd"/>
            <w:r w:rsidRPr="002A3EE4">
              <w:rPr>
                <w:rFonts w:ascii="Bookman Old Style" w:hAnsi="Bookman Old Style" w:cs="Arial"/>
                <w:color w:val="222222"/>
              </w:rPr>
              <w:t xml:space="preserve"> (бесплатно)</w:t>
            </w:r>
          </w:p>
          <w:p w:rsidR="002A3EE4" w:rsidRDefault="002A3EE4" w:rsidP="002A3EE4">
            <w:pPr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lastRenderedPageBreak/>
              <w:t>Бар</w:t>
            </w:r>
          </w:p>
          <w:p w:rsidR="00E37F70" w:rsidRPr="002A3EE4" w:rsidRDefault="00E37F70" w:rsidP="002A3EE4">
            <w:pPr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>
              <w:rPr>
                <w:rFonts w:ascii="Bookman Old Style" w:hAnsi="Bookman Old Style" w:cs="Arial"/>
                <w:color w:val="222222"/>
              </w:rPr>
              <w:t>Лифт</w:t>
            </w:r>
          </w:p>
          <w:p w:rsidR="002A3EE4" w:rsidRDefault="002A3EE4" w:rsidP="002A3EE4">
            <w:pPr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Ресторан</w:t>
            </w:r>
          </w:p>
          <w:p w:rsidR="002A3EE4" w:rsidRPr="002A3EE4" w:rsidRDefault="002A3EE4" w:rsidP="002A3EE4">
            <w:pPr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>
              <w:rPr>
                <w:rFonts w:ascii="Bookman Old Style" w:hAnsi="Bookman Old Style" w:cs="Arial"/>
                <w:color w:val="222222"/>
              </w:rPr>
              <w:t>Бассейн</w:t>
            </w:r>
          </w:p>
          <w:p w:rsidR="002A3EE4" w:rsidRPr="002A3EE4" w:rsidRDefault="002A3EE4" w:rsidP="002A3EE4">
            <w:pPr>
              <w:shd w:val="clear" w:color="auto" w:fill="FFFFFF" w:themeFill="background1"/>
              <w:autoSpaceDE/>
              <w:autoSpaceDN/>
              <w:spacing w:line="360" w:lineRule="atLeast"/>
              <w:rPr>
                <w:rFonts w:ascii="Bookman Old Style" w:hAnsi="Bookman Old Style" w:cs="Arial"/>
                <w:color w:val="222222"/>
                <w:u w:val="single"/>
              </w:rPr>
            </w:pPr>
            <w:r w:rsidRPr="002A3EE4">
              <w:rPr>
                <w:rFonts w:ascii="Bookman Old Style" w:hAnsi="Bookman Old Style" w:cs="Arial"/>
                <w:color w:val="222222"/>
                <w:u w:val="single"/>
              </w:rPr>
              <w:t>Услуги в номере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proofErr w:type="spellStart"/>
            <w:r w:rsidRPr="002A3EE4">
              <w:rPr>
                <w:rFonts w:ascii="Bookman Old Style" w:hAnsi="Bookman Old Style" w:cs="Arial"/>
                <w:color w:val="222222"/>
              </w:rPr>
              <w:t>Wi-Fi</w:t>
            </w:r>
            <w:proofErr w:type="spellEnd"/>
            <w:r w:rsidRPr="002A3EE4">
              <w:rPr>
                <w:rFonts w:ascii="Bookman Old Style" w:hAnsi="Bookman Old Style" w:cs="Arial"/>
                <w:color w:val="222222"/>
              </w:rPr>
              <w:t xml:space="preserve"> (бесплатно)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Балкон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Душ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Кондиционер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Телевизор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Холодильник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/>
                <w:spacing w:val="-1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2A3EE4" w:rsidRPr="002A3EE4" w:rsidRDefault="002A3EE4" w:rsidP="002A3EE4">
            <w:pPr>
              <w:shd w:val="clear" w:color="auto" w:fill="FFFFFF" w:themeFill="background1"/>
              <w:autoSpaceDE/>
              <w:autoSpaceDN/>
              <w:spacing w:line="360" w:lineRule="atLeast"/>
              <w:rPr>
                <w:rFonts w:ascii="Bookman Old Style" w:hAnsi="Bookman Old Style" w:cs="Arial"/>
                <w:color w:val="222222"/>
                <w:u w:val="single"/>
              </w:rPr>
            </w:pPr>
            <w:r w:rsidRPr="002A3EE4">
              <w:rPr>
                <w:rFonts w:ascii="Bookman Old Style" w:hAnsi="Bookman Old Style" w:cs="Arial"/>
                <w:color w:val="222222"/>
                <w:u w:val="single"/>
              </w:rPr>
              <w:lastRenderedPageBreak/>
              <w:t>Питание</w:t>
            </w:r>
          </w:p>
          <w:p w:rsidR="002A3EE4" w:rsidRPr="002A3EE4" w:rsidRDefault="002A3EE4" w:rsidP="002A3EE4">
            <w:pPr>
              <w:numPr>
                <w:ilvl w:val="0"/>
                <w:numId w:val="17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Завтраки (BB)</w:t>
            </w:r>
          </w:p>
          <w:p w:rsidR="002A3EE4" w:rsidRPr="002A3EE4" w:rsidRDefault="002A3EE4" w:rsidP="002A3EE4">
            <w:pPr>
              <w:numPr>
                <w:ilvl w:val="0"/>
                <w:numId w:val="17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Завтраки, ужины (HB)</w:t>
            </w:r>
          </w:p>
          <w:p w:rsidR="002A3EE4" w:rsidRPr="002A3EE4" w:rsidRDefault="002A3EE4" w:rsidP="002A3EE4">
            <w:pPr>
              <w:shd w:val="clear" w:color="auto" w:fill="FFFFFF" w:themeFill="background1"/>
              <w:autoSpaceDE/>
              <w:autoSpaceDN/>
              <w:spacing w:line="360" w:lineRule="atLeast"/>
              <w:rPr>
                <w:rFonts w:ascii="Bookman Old Style" w:hAnsi="Bookman Old Style" w:cs="Arial"/>
                <w:color w:val="222222"/>
                <w:u w:val="single"/>
              </w:rPr>
            </w:pPr>
            <w:r w:rsidRPr="002A3EE4">
              <w:rPr>
                <w:rFonts w:ascii="Bookman Old Style" w:hAnsi="Bookman Old Style" w:cs="Arial"/>
                <w:color w:val="222222"/>
                <w:u w:val="single"/>
              </w:rPr>
              <w:t>Услуги отеля</w:t>
            </w:r>
          </w:p>
          <w:p w:rsidR="002A3EE4" w:rsidRPr="002A3EE4" w:rsidRDefault="002A3EE4" w:rsidP="002A3EE4">
            <w:pPr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proofErr w:type="spellStart"/>
            <w:r w:rsidRPr="002A3EE4">
              <w:rPr>
                <w:rFonts w:ascii="Bookman Old Style" w:hAnsi="Bookman Old Style" w:cs="Arial"/>
                <w:color w:val="222222"/>
              </w:rPr>
              <w:t>Wi-Fi</w:t>
            </w:r>
            <w:proofErr w:type="spellEnd"/>
            <w:r w:rsidRPr="002A3EE4">
              <w:rPr>
                <w:rFonts w:ascii="Bookman Old Style" w:hAnsi="Bookman Old Style" w:cs="Arial"/>
                <w:color w:val="222222"/>
              </w:rPr>
              <w:t xml:space="preserve"> (бесплатно)</w:t>
            </w:r>
          </w:p>
          <w:p w:rsidR="002A3EE4" w:rsidRPr="002A3EE4" w:rsidRDefault="002A3EE4" w:rsidP="002A3EE4">
            <w:pPr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lastRenderedPageBreak/>
              <w:t>Бар</w:t>
            </w:r>
          </w:p>
          <w:p w:rsidR="002A3EE4" w:rsidRPr="002A3EE4" w:rsidRDefault="002A3EE4" w:rsidP="002A3EE4">
            <w:pPr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Лифт</w:t>
            </w:r>
          </w:p>
          <w:p w:rsidR="002A3EE4" w:rsidRPr="002A3EE4" w:rsidRDefault="002A3EE4" w:rsidP="002A3EE4">
            <w:pPr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Ресторан</w:t>
            </w:r>
          </w:p>
          <w:p w:rsidR="002A3EE4" w:rsidRPr="002A3EE4" w:rsidRDefault="002A3EE4" w:rsidP="002A3EE4">
            <w:pPr>
              <w:shd w:val="clear" w:color="auto" w:fill="FFFFFF" w:themeFill="background1"/>
              <w:autoSpaceDE/>
              <w:autoSpaceDN/>
              <w:spacing w:line="360" w:lineRule="atLeast"/>
              <w:rPr>
                <w:rFonts w:ascii="Bookman Old Style" w:hAnsi="Bookman Old Style" w:cs="Arial"/>
                <w:color w:val="222222"/>
                <w:u w:val="single"/>
              </w:rPr>
            </w:pPr>
            <w:r w:rsidRPr="002A3EE4">
              <w:rPr>
                <w:rFonts w:ascii="Bookman Old Style" w:hAnsi="Bookman Old Style" w:cs="Arial"/>
                <w:color w:val="222222"/>
                <w:u w:val="single"/>
              </w:rPr>
              <w:t>Услуги в номере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proofErr w:type="spellStart"/>
            <w:r w:rsidRPr="002A3EE4">
              <w:rPr>
                <w:rFonts w:ascii="Bookman Old Style" w:hAnsi="Bookman Old Style" w:cs="Arial"/>
                <w:color w:val="222222"/>
              </w:rPr>
              <w:t>Wi-Fi</w:t>
            </w:r>
            <w:proofErr w:type="spellEnd"/>
            <w:r w:rsidRPr="002A3EE4">
              <w:rPr>
                <w:rFonts w:ascii="Bookman Old Style" w:hAnsi="Bookman Old Style" w:cs="Arial"/>
                <w:color w:val="222222"/>
              </w:rPr>
              <w:t xml:space="preserve"> (бесплатно)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Балкон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Душ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Кондиционер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Телевизор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Телефон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Холодильник</w:t>
            </w:r>
          </w:p>
          <w:p w:rsidR="002A3EE4" w:rsidRPr="002A3EE4" w:rsidRDefault="002A3EE4" w:rsidP="002A3EE4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/>
                <w:spacing w:val="-1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2A3EE4" w:rsidRPr="002A3EE4" w:rsidRDefault="002A3EE4" w:rsidP="002A3EE4">
            <w:pPr>
              <w:shd w:val="clear" w:color="auto" w:fill="FFFFFF" w:themeFill="background1"/>
              <w:autoSpaceDE/>
              <w:autoSpaceDN/>
              <w:spacing w:line="360" w:lineRule="atLeast"/>
              <w:rPr>
                <w:rFonts w:ascii="Bookman Old Style" w:hAnsi="Bookman Old Style" w:cs="Arial"/>
                <w:color w:val="222222"/>
                <w:u w:val="single"/>
              </w:rPr>
            </w:pPr>
            <w:r w:rsidRPr="002A3EE4">
              <w:rPr>
                <w:rFonts w:ascii="Bookman Old Style" w:hAnsi="Bookman Old Style" w:cs="Arial"/>
                <w:color w:val="222222"/>
                <w:u w:val="single"/>
              </w:rPr>
              <w:lastRenderedPageBreak/>
              <w:t>Питание</w:t>
            </w:r>
          </w:p>
          <w:p w:rsidR="002A3EE4" w:rsidRPr="002A3EE4" w:rsidRDefault="002A3EE4" w:rsidP="002A3EE4">
            <w:pPr>
              <w:numPr>
                <w:ilvl w:val="0"/>
                <w:numId w:val="14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Завтраки (BB)</w:t>
            </w:r>
          </w:p>
          <w:p w:rsidR="002A3EE4" w:rsidRPr="002A3EE4" w:rsidRDefault="002A3EE4" w:rsidP="002A3EE4">
            <w:pPr>
              <w:numPr>
                <w:ilvl w:val="0"/>
                <w:numId w:val="14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Завтраки, ужины (HB)</w:t>
            </w:r>
          </w:p>
          <w:p w:rsidR="002A3EE4" w:rsidRDefault="002A3EE4" w:rsidP="002A3EE4">
            <w:pPr>
              <w:shd w:val="clear" w:color="auto" w:fill="FFFFFF" w:themeFill="background1"/>
              <w:autoSpaceDE/>
              <w:autoSpaceDN/>
              <w:spacing w:line="360" w:lineRule="atLeast"/>
              <w:rPr>
                <w:rFonts w:ascii="Bookman Old Style" w:hAnsi="Bookman Old Style" w:cs="Arial"/>
                <w:color w:val="222222"/>
                <w:u w:val="single"/>
              </w:rPr>
            </w:pPr>
            <w:r w:rsidRPr="002A3EE4">
              <w:rPr>
                <w:rFonts w:ascii="Bookman Old Style" w:hAnsi="Bookman Old Style" w:cs="Arial"/>
                <w:color w:val="222222"/>
                <w:u w:val="single"/>
              </w:rPr>
              <w:t>Услуги отеля</w:t>
            </w:r>
          </w:p>
          <w:p w:rsidR="00D04366" w:rsidRPr="002A3EE4" w:rsidRDefault="00D04366" w:rsidP="00D04366">
            <w:pPr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proofErr w:type="spellStart"/>
            <w:r w:rsidRPr="002A3EE4">
              <w:rPr>
                <w:rFonts w:ascii="Bookman Old Style" w:hAnsi="Bookman Old Style" w:cs="Arial"/>
                <w:color w:val="222222"/>
              </w:rPr>
              <w:t>Wi-Fi</w:t>
            </w:r>
            <w:proofErr w:type="spellEnd"/>
            <w:r w:rsidRPr="002A3EE4">
              <w:rPr>
                <w:rFonts w:ascii="Bookman Old Style" w:hAnsi="Bookman Old Style" w:cs="Arial"/>
                <w:color w:val="222222"/>
              </w:rPr>
              <w:t xml:space="preserve"> (бесплатно)</w:t>
            </w:r>
          </w:p>
          <w:p w:rsidR="002A3EE4" w:rsidRPr="002A3EE4" w:rsidRDefault="00D04366" w:rsidP="00D04366">
            <w:pPr>
              <w:shd w:val="clear" w:color="auto" w:fill="FFFFFF" w:themeFill="background1"/>
              <w:autoSpaceDE/>
              <w:autoSpaceDN/>
              <w:spacing w:line="360" w:lineRule="atLeast"/>
              <w:rPr>
                <w:rFonts w:ascii="Bookman Old Style" w:hAnsi="Bookman Old Style" w:cs="Arial"/>
                <w:color w:val="222222"/>
              </w:rPr>
            </w:pPr>
            <w:r>
              <w:rPr>
                <w:rFonts w:ascii="Bookman Old Style" w:hAnsi="Bookman Old Style" w:cs="Arial"/>
                <w:color w:val="222222"/>
              </w:rPr>
              <w:lastRenderedPageBreak/>
              <w:t>Бар</w:t>
            </w:r>
          </w:p>
          <w:p w:rsidR="002A3EE4" w:rsidRDefault="00D04366" w:rsidP="002A3EE4">
            <w:pPr>
              <w:numPr>
                <w:ilvl w:val="0"/>
                <w:numId w:val="15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>
              <w:rPr>
                <w:rFonts w:ascii="Bookman Old Style" w:hAnsi="Bookman Old Style" w:cs="Arial"/>
                <w:color w:val="222222"/>
              </w:rPr>
              <w:t>Ресторан</w:t>
            </w:r>
          </w:p>
          <w:p w:rsidR="00D04366" w:rsidRPr="002A3EE4" w:rsidRDefault="00D04366" w:rsidP="002A3EE4">
            <w:pPr>
              <w:numPr>
                <w:ilvl w:val="0"/>
                <w:numId w:val="15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>
              <w:rPr>
                <w:rFonts w:ascii="Bookman Old Style" w:hAnsi="Bookman Old Style" w:cs="Arial"/>
                <w:color w:val="222222"/>
              </w:rPr>
              <w:t>Лифт</w:t>
            </w:r>
          </w:p>
          <w:p w:rsidR="002A3EE4" w:rsidRDefault="00E37F70" w:rsidP="002A3EE4">
            <w:pPr>
              <w:numPr>
                <w:ilvl w:val="0"/>
                <w:numId w:val="15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>
              <w:rPr>
                <w:rFonts w:ascii="Bookman Old Style" w:hAnsi="Bookman Old Style" w:cs="Arial"/>
                <w:color w:val="222222"/>
              </w:rPr>
              <w:t>Ночной клуб</w:t>
            </w:r>
          </w:p>
          <w:p w:rsidR="002A3EE4" w:rsidRDefault="002A3EE4" w:rsidP="002A3EE4">
            <w:pPr>
              <w:numPr>
                <w:ilvl w:val="0"/>
                <w:numId w:val="15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Специальное диетическое меню (по запросу)</w:t>
            </w:r>
          </w:p>
          <w:p w:rsidR="00E37F70" w:rsidRDefault="00E37F70" w:rsidP="002A3EE4">
            <w:pPr>
              <w:numPr>
                <w:ilvl w:val="0"/>
                <w:numId w:val="15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>
              <w:rPr>
                <w:rFonts w:ascii="Bookman Old Style" w:hAnsi="Bookman Old Style" w:cs="Arial"/>
                <w:color w:val="222222"/>
              </w:rPr>
              <w:t>Тренажерный зал</w:t>
            </w:r>
          </w:p>
          <w:p w:rsidR="00E37F70" w:rsidRPr="002A3EE4" w:rsidRDefault="00E37F70" w:rsidP="002A3EE4">
            <w:pPr>
              <w:numPr>
                <w:ilvl w:val="0"/>
                <w:numId w:val="15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>
              <w:rPr>
                <w:rFonts w:ascii="Bookman Old Style" w:hAnsi="Bookman Old Style" w:cs="Arial"/>
                <w:color w:val="222222"/>
              </w:rPr>
              <w:t>Бассейн</w:t>
            </w:r>
          </w:p>
          <w:p w:rsidR="002A3EE4" w:rsidRDefault="002A3EE4" w:rsidP="002A3EE4">
            <w:pPr>
              <w:shd w:val="clear" w:color="auto" w:fill="FFFFFF" w:themeFill="background1"/>
              <w:autoSpaceDE/>
              <w:autoSpaceDN/>
              <w:spacing w:line="360" w:lineRule="atLeast"/>
              <w:rPr>
                <w:rFonts w:ascii="Bookman Old Style" w:hAnsi="Bookman Old Style" w:cs="Arial"/>
                <w:color w:val="222222"/>
                <w:u w:val="single"/>
              </w:rPr>
            </w:pPr>
            <w:r w:rsidRPr="002A3EE4">
              <w:rPr>
                <w:rFonts w:ascii="Bookman Old Style" w:hAnsi="Bookman Old Style" w:cs="Arial"/>
                <w:color w:val="222222"/>
                <w:u w:val="single"/>
              </w:rPr>
              <w:t>Услуги в номере</w:t>
            </w:r>
          </w:p>
          <w:p w:rsidR="00E37F70" w:rsidRPr="002A3EE4" w:rsidRDefault="00E37F70" w:rsidP="00E37F70">
            <w:pPr>
              <w:numPr>
                <w:ilvl w:val="0"/>
                <w:numId w:val="19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proofErr w:type="spellStart"/>
            <w:r w:rsidRPr="002A3EE4">
              <w:rPr>
                <w:rFonts w:ascii="Bookman Old Style" w:hAnsi="Bookman Old Style" w:cs="Arial"/>
                <w:color w:val="222222"/>
              </w:rPr>
              <w:t>Wi-Fi</w:t>
            </w:r>
            <w:proofErr w:type="spellEnd"/>
            <w:r w:rsidRPr="002A3EE4">
              <w:rPr>
                <w:rFonts w:ascii="Bookman Old Style" w:hAnsi="Bookman Old Style" w:cs="Arial"/>
                <w:color w:val="222222"/>
              </w:rPr>
              <w:t xml:space="preserve"> (бесплатно)</w:t>
            </w:r>
          </w:p>
          <w:p w:rsidR="002A3EE4" w:rsidRPr="002A3EE4" w:rsidRDefault="002A3EE4" w:rsidP="002A3EE4">
            <w:pPr>
              <w:numPr>
                <w:ilvl w:val="0"/>
                <w:numId w:val="16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Балкон (под запрос)</w:t>
            </w:r>
          </w:p>
          <w:p w:rsidR="002A3EE4" w:rsidRDefault="002A3EE4" w:rsidP="002A3EE4">
            <w:pPr>
              <w:numPr>
                <w:ilvl w:val="0"/>
                <w:numId w:val="16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Ванна / душ</w:t>
            </w:r>
          </w:p>
          <w:p w:rsidR="00E37F70" w:rsidRPr="002A3EE4" w:rsidRDefault="00E37F70" w:rsidP="002A3EE4">
            <w:pPr>
              <w:numPr>
                <w:ilvl w:val="0"/>
                <w:numId w:val="16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>
              <w:rPr>
                <w:rFonts w:ascii="Bookman Old Style" w:hAnsi="Bookman Old Style" w:cs="Arial"/>
                <w:color w:val="222222"/>
              </w:rPr>
              <w:t>Фен</w:t>
            </w:r>
          </w:p>
          <w:p w:rsidR="002A3EE4" w:rsidRPr="002A3EE4" w:rsidRDefault="002A3EE4" w:rsidP="002A3EE4">
            <w:pPr>
              <w:numPr>
                <w:ilvl w:val="0"/>
                <w:numId w:val="16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Кондиционер</w:t>
            </w:r>
          </w:p>
          <w:p w:rsidR="002A3EE4" w:rsidRPr="002A3EE4" w:rsidRDefault="002A3EE4" w:rsidP="002A3EE4">
            <w:pPr>
              <w:numPr>
                <w:ilvl w:val="0"/>
                <w:numId w:val="16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Сейф</w:t>
            </w:r>
          </w:p>
          <w:p w:rsidR="002A3EE4" w:rsidRPr="002A3EE4" w:rsidRDefault="002A3EE4" w:rsidP="002A3EE4">
            <w:pPr>
              <w:numPr>
                <w:ilvl w:val="0"/>
                <w:numId w:val="16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Спутниковое ТВ</w:t>
            </w:r>
          </w:p>
          <w:p w:rsidR="002A3EE4" w:rsidRPr="002A3EE4" w:rsidRDefault="002A3EE4" w:rsidP="002A3EE4">
            <w:pPr>
              <w:numPr>
                <w:ilvl w:val="0"/>
                <w:numId w:val="16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Телефон</w:t>
            </w:r>
          </w:p>
          <w:p w:rsidR="002A3EE4" w:rsidRDefault="002A3EE4" w:rsidP="002A3EE4">
            <w:pPr>
              <w:numPr>
                <w:ilvl w:val="0"/>
                <w:numId w:val="16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 w:rsidRPr="002A3EE4">
              <w:rPr>
                <w:rFonts w:ascii="Bookman Old Style" w:hAnsi="Bookman Old Style" w:cs="Arial"/>
                <w:color w:val="222222"/>
              </w:rPr>
              <w:t>Холодильник</w:t>
            </w:r>
          </w:p>
          <w:p w:rsidR="00E37F70" w:rsidRPr="002A3EE4" w:rsidRDefault="00E37F70" w:rsidP="002A3EE4">
            <w:pPr>
              <w:numPr>
                <w:ilvl w:val="0"/>
                <w:numId w:val="16"/>
              </w:numPr>
              <w:shd w:val="clear" w:color="auto" w:fill="FFFFFF" w:themeFill="background1"/>
              <w:autoSpaceDE/>
              <w:autoSpaceDN/>
              <w:spacing w:line="360" w:lineRule="atLeast"/>
              <w:ind w:left="0"/>
              <w:rPr>
                <w:rFonts w:ascii="Bookman Old Style" w:hAnsi="Bookman Old Style" w:cs="Arial"/>
                <w:color w:val="222222"/>
              </w:rPr>
            </w:pPr>
            <w:r>
              <w:rPr>
                <w:rFonts w:ascii="Bookman Old Style" w:hAnsi="Bookman Old Style" w:cs="Arial"/>
                <w:color w:val="222222"/>
              </w:rPr>
              <w:t>Чайник</w:t>
            </w:r>
          </w:p>
          <w:p w:rsidR="002A3EE4" w:rsidRPr="002A3EE4" w:rsidRDefault="002A3EE4" w:rsidP="002A3EE4">
            <w:pPr>
              <w:shd w:val="clear" w:color="auto" w:fill="FFFFFF" w:themeFill="background1"/>
              <w:jc w:val="both"/>
              <w:rPr>
                <w:rFonts w:ascii="Bookman Old Style" w:hAnsi="Bookman Old Style"/>
                <w:spacing w:val="-10"/>
              </w:rPr>
            </w:pPr>
          </w:p>
        </w:tc>
      </w:tr>
    </w:tbl>
    <w:p w:rsidR="002A3EE4" w:rsidRPr="002A3EE4" w:rsidRDefault="002A3EE4" w:rsidP="002A3EE4">
      <w:pPr>
        <w:shd w:val="clear" w:color="auto" w:fill="FFFFFF" w:themeFill="background1"/>
        <w:jc w:val="both"/>
        <w:rPr>
          <w:rFonts w:ascii="Bookman Old Style" w:hAnsi="Bookman Old Style"/>
          <w:spacing w:val="-10"/>
        </w:rPr>
      </w:pPr>
    </w:p>
    <w:p w:rsidR="002A3EE4" w:rsidRPr="002A3EE4" w:rsidRDefault="00D04366">
      <w:pPr>
        <w:shd w:val="clear" w:color="auto" w:fill="FFFFFF" w:themeFill="background1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pacing w:val="-10"/>
        </w:rPr>
        <w:t>Отели могут вносить изменения в комплекс предоставляемых услуг без предварительного уведомления.</w:t>
      </w:r>
    </w:p>
    <w:sectPr w:rsidR="002A3EE4" w:rsidRPr="002A3EE4" w:rsidSect="00BC44EC">
      <w:footerReference w:type="default" r:id="rId11"/>
      <w:type w:val="continuous"/>
      <w:pgSz w:w="11906" w:h="16838"/>
      <w:pgMar w:top="709" w:right="709" w:bottom="709" w:left="709" w:header="4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92" w:rsidRDefault="001B0792">
      <w:r>
        <w:separator/>
      </w:r>
    </w:p>
  </w:endnote>
  <w:endnote w:type="continuationSeparator" w:id="0">
    <w:p w:rsidR="001B0792" w:rsidRDefault="001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2D" w:rsidRDefault="00F5686B" w:rsidP="00F5686B">
    <w:pPr>
      <w:jc w:val="center"/>
      <w:outlineLvl w:val="0"/>
      <w:rPr>
        <w:i/>
        <w:sz w:val="14"/>
        <w:szCs w:val="14"/>
      </w:rPr>
    </w:pPr>
    <w:r>
      <w:rPr>
        <w:i/>
        <w:sz w:val="14"/>
        <w:szCs w:val="14"/>
      </w:rPr>
      <w:t xml:space="preserve">Туристическая </w:t>
    </w:r>
    <w:proofErr w:type="gramStart"/>
    <w:r>
      <w:rPr>
        <w:i/>
        <w:sz w:val="14"/>
        <w:szCs w:val="14"/>
      </w:rPr>
      <w:t xml:space="preserve">компания </w:t>
    </w:r>
    <w:r w:rsidR="00386F2D">
      <w:rPr>
        <w:i/>
        <w:sz w:val="14"/>
        <w:szCs w:val="14"/>
      </w:rPr>
      <w:t xml:space="preserve"> оставляет</w:t>
    </w:r>
    <w:proofErr w:type="gramEnd"/>
    <w:r w:rsidR="00386F2D">
      <w:rPr>
        <w:i/>
        <w:sz w:val="14"/>
        <w:szCs w:val="14"/>
      </w:rPr>
      <w:t xml:space="preserve"> за собой право введения топливного сбора (в случае непредвиденного поднятия стоимости топлива), а также право вносить некоторые изменения  в программу и график передвижения по маршруту без уменьшения общего объема и качества услуг. При возникновении форс-мажорных обстоятельств (вызванных транспортной ситуацией на дорогах, погодными условиями, простоями на границе, и т.п.) допускается корректировка программы.</w:t>
    </w:r>
  </w:p>
  <w:p w:rsidR="00386F2D" w:rsidRPr="00BC44EC" w:rsidRDefault="00386F2D" w:rsidP="00F32B86">
    <w:pPr>
      <w:pBdr>
        <w:top w:val="single" w:sz="4" w:space="1" w:color="auto"/>
      </w:pBdr>
      <w:jc w:val="center"/>
      <w:rPr>
        <w:rStyle w:val="a5"/>
        <w:color w:val="000000"/>
        <w:sz w:val="10"/>
        <w:szCs w:val="10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92" w:rsidRDefault="001B0792">
      <w:r>
        <w:separator/>
      </w:r>
    </w:p>
  </w:footnote>
  <w:footnote w:type="continuationSeparator" w:id="0">
    <w:p w:rsidR="001B0792" w:rsidRDefault="001B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23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B1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F7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844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700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D2A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24C66"/>
    <w:multiLevelType w:val="hybridMultilevel"/>
    <w:tmpl w:val="E75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B1236"/>
    <w:multiLevelType w:val="multilevel"/>
    <w:tmpl w:val="9EB0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F6332"/>
    <w:multiLevelType w:val="multilevel"/>
    <w:tmpl w:val="8124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5297E"/>
    <w:multiLevelType w:val="multilevel"/>
    <w:tmpl w:val="03B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07107"/>
    <w:multiLevelType w:val="hybridMultilevel"/>
    <w:tmpl w:val="90D82A7C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E6D8C"/>
    <w:multiLevelType w:val="hybridMultilevel"/>
    <w:tmpl w:val="7D06DDF4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A4C62"/>
    <w:multiLevelType w:val="multilevel"/>
    <w:tmpl w:val="18D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E2F58"/>
    <w:multiLevelType w:val="hybridMultilevel"/>
    <w:tmpl w:val="10F6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F44D2"/>
    <w:multiLevelType w:val="hybridMultilevel"/>
    <w:tmpl w:val="5B1E1272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167C2"/>
    <w:multiLevelType w:val="multilevel"/>
    <w:tmpl w:val="7DD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21808"/>
    <w:multiLevelType w:val="hybridMultilevel"/>
    <w:tmpl w:val="C5168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A9223D"/>
    <w:multiLevelType w:val="hybridMultilevel"/>
    <w:tmpl w:val="878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63A35"/>
    <w:multiLevelType w:val="multilevel"/>
    <w:tmpl w:val="85B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6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5"/>
  </w:num>
  <w:num w:numId="17">
    <w:abstractNumId w:val="18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122"/>
    <w:rsid w:val="000065E5"/>
    <w:rsid w:val="00020F68"/>
    <w:rsid w:val="00023028"/>
    <w:rsid w:val="00023142"/>
    <w:rsid w:val="000255AA"/>
    <w:rsid w:val="00035CF9"/>
    <w:rsid w:val="00040831"/>
    <w:rsid w:val="00040893"/>
    <w:rsid w:val="00047C38"/>
    <w:rsid w:val="0005097C"/>
    <w:rsid w:val="000512C3"/>
    <w:rsid w:val="000519B1"/>
    <w:rsid w:val="00052D70"/>
    <w:rsid w:val="0005583F"/>
    <w:rsid w:val="00057652"/>
    <w:rsid w:val="00057A68"/>
    <w:rsid w:val="0006225A"/>
    <w:rsid w:val="00063A61"/>
    <w:rsid w:val="00072656"/>
    <w:rsid w:val="00072E9F"/>
    <w:rsid w:val="00074F63"/>
    <w:rsid w:val="00077FD9"/>
    <w:rsid w:val="0008179F"/>
    <w:rsid w:val="0008314D"/>
    <w:rsid w:val="00083A75"/>
    <w:rsid w:val="00084678"/>
    <w:rsid w:val="00087694"/>
    <w:rsid w:val="000903D5"/>
    <w:rsid w:val="00093AB2"/>
    <w:rsid w:val="0009704B"/>
    <w:rsid w:val="00097568"/>
    <w:rsid w:val="000A668C"/>
    <w:rsid w:val="000B2F50"/>
    <w:rsid w:val="000B74E9"/>
    <w:rsid w:val="000C0973"/>
    <w:rsid w:val="000C29B5"/>
    <w:rsid w:val="000C5686"/>
    <w:rsid w:val="000E5956"/>
    <w:rsid w:val="000E6820"/>
    <w:rsid w:val="000F2CF6"/>
    <w:rsid w:val="001021FA"/>
    <w:rsid w:val="001030A2"/>
    <w:rsid w:val="0010618F"/>
    <w:rsid w:val="001074EB"/>
    <w:rsid w:val="001078A9"/>
    <w:rsid w:val="00110B23"/>
    <w:rsid w:val="00111494"/>
    <w:rsid w:val="00122E95"/>
    <w:rsid w:val="001245E6"/>
    <w:rsid w:val="00125011"/>
    <w:rsid w:val="00142333"/>
    <w:rsid w:val="00143A05"/>
    <w:rsid w:val="00147BC9"/>
    <w:rsid w:val="00163548"/>
    <w:rsid w:val="00170F89"/>
    <w:rsid w:val="00172A27"/>
    <w:rsid w:val="00181504"/>
    <w:rsid w:val="0018757F"/>
    <w:rsid w:val="001878B0"/>
    <w:rsid w:val="00187F6A"/>
    <w:rsid w:val="00192DF3"/>
    <w:rsid w:val="00193531"/>
    <w:rsid w:val="00197F26"/>
    <w:rsid w:val="001A665F"/>
    <w:rsid w:val="001A7C35"/>
    <w:rsid w:val="001B0792"/>
    <w:rsid w:val="001B21E7"/>
    <w:rsid w:val="001C06D8"/>
    <w:rsid w:val="001C3309"/>
    <w:rsid w:val="001C4360"/>
    <w:rsid w:val="001D63C2"/>
    <w:rsid w:val="001E0F8F"/>
    <w:rsid w:val="001E1B39"/>
    <w:rsid w:val="001E5388"/>
    <w:rsid w:val="001E78F5"/>
    <w:rsid w:val="001F1A51"/>
    <w:rsid w:val="001F3AEE"/>
    <w:rsid w:val="001F4570"/>
    <w:rsid w:val="00206221"/>
    <w:rsid w:val="00213D4D"/>
    <w:rsid w:val="00213EE8"/>
    <w:rsid w:val="00223C2D"/>
    <w:rsid w:val="00224266"/>
    <w:rsid w:val="00226CB0"/>
    <w:rsid w:val="00227907"/>
    <w:rsid w:val="00231B23"/>
    <w:rsid w:val="00233712"/>
    <w:rsid w:val="00234A4D"/>
    <w:rsid w:val="002413EB"/>
    <w:rsid w:val="00244B81"/>
    <w:rsid w:val="002453B9"/>
    <w:rsid w:val="00257166"/>
    <w:rsid w:val="00257262"/>
    <w:rsid w:val="00260DA9"/>
    <w:rsid w:val="00263426"/>
    <w:rsid w:val="00263F52"/>
    <w:rsid w:val="0026583C"/>
    <w:rsid w:val="0026791B"/>
    <w:rsid w:val="002706CD"/>
    <w:rsid w:val="00276B0C"/>
    <w:rsid w:val="00281ACC"/>
    <w:rsid w:val="00287B0A"/>
    <w:rsid w:val="00291A85"/>
    <w:rsid w:val="0029595E"/>
    <w:rsid w:val="00296129"/>
    <w:rsid w:val="002A02CD"/>
    <w:rsid w:val="002A3EE4"/>
    <w:rsid w:val="002D0107"/>
    <w:rsid w:val="002D1C75"/>
    <w:rsid w:val="002D7B19"/>
    <w:rsid w:val="002E3AE5"/>
    <w:rsid w:val="002F0B3A"/>
    <w:rsid w:val="002F20CB"/>
    <w:rsid w:val="002F7146"/>
    <w:rsid w:val="0030335B"/>
    <w:rsid w:val="00311CE8"/>
    <w:rsid w:val="00317C9F"/>
    <w:rsid w:val="003215FF"/>
    <w:rsid w:val="00321834"/>
    <w:rsid w:val="003226EA"/>
    <w:rsid w:val="00323799"/>
    <w:rsid w:val="003244FE"/>
    <w:rsid w:val="00324662"/>
    <w:rsid w:val="003304A8"/>
    <w:rsid w:val="0033147D"/>
    <w:rsid w:val="00335A82"/>
    <w:rsid w:val="0033640C"/>
    <w:rsid w:val="00336924"/>
    <w:rsid w:val="00337E7F"/>
    <w:rsid w:val="00342FBA"/>
    <w:rsid w:val="0034526B"/>
    <w:rsid w:val="00352BCE"/>
    <w:rsid w:val="00366A01"/>
    <w:rsid w:val="0037328A"/>
    <w:rsid w:val="00376E21"/>
    <w:rsid w:val="00381299"/>
    <w:rsid w:val="00384775"/>
    <w:rsid w:val="00386E6B"/>
    <w:rsid w:val="00386F2D"/>
    <w:rsid w:val="003911CF"/>
    <w:rsid w:val="0039761F"/>
    <w:rsid w:val="00397EA6"/>
    <w:rsid w:val="003A01B4"/>
    <w:rsid w:val="003A788D"/>
    <w:rsid w:val="003C5982"/>
    <w:rsid w:val="003C6445"/>
    <w:rsid w:val="003D246B"/>
    <w:rsid w:val="003D24EC"/>
    <w:rsid w:val="003D38E5"/>
    <w:rsid w:val="003D700A"/>
    <w:rsid w:val="003D78F5"/>
    <w:rsid w:val="003E3AD3"/>
    <w:rsid w:val="003E3AF3"/>
    <w:rsid w:val="003E3DBA"/>
    <w:rsid w:val="003E3EE3"/>
    <w:rsid w:val="003F3160"/>
    <w:rsid w:val="004119D6"/>
    <w:rsid w:val="00416576"/>
    <w:rsid w:val="00420F56"/>
    <w:rsid w:val="0042347D"/>
    <w:rsid w:val="0042796E"/>
    <w:rsid w:val="0043058E"/>
    <w:rsid w:val="0043756C"/>
    <w:rsid w:val="00440749"/>
    <w:rsid w:val="004424CC"/>
    <w:rsid w:val="00444995"/>
    <w:rsid w:val="004517DA"/>
    <w:rsid w:val="00451821"/>
    <w:rsid w:val="004577B8"/>
    <w:rsid w:val="004609F0"/>
    <w:rsid w:val="00466443"/>
    <w:rsid w:val="00467021"/>
    <w:rsid w:val="004733F7"/>
    <w:rsid w:val="0048793D"/>
    <w:rsid w:val="00492CD4"/>
    <w:rsid w:val="004A3C03"/>
    <w:rsid w:val="004A43B5"/>
    <w:rsid w:val="004C1176"/>
    <w:rsid w:val="004C1496"/>
    <w:rsid w:val="004C1ACC"/>
    <w:rsid w:val="004C3031"/>
    <w:rsid w:val="004C3269"/>
    <w:rsid w:val="004D2366"/>
    <w:rsid w:val="004D751C"/>
    <w:rsid w:val="004E0374"/>
    <w:rsid w:val="004E4839"/>
    <w:rsid w:val="004E7B1F"/>
    <w:rsid w:val="004F1BEC"/>
    <w:rsid w:val="004F27CD"/>
    <w:rsid w:val="004F4861"/>
    <w:rsid w:val="005123C9"/>
    <w:rsid w:val="005134CF"/>
    <w:rsid w:val="0052108B"/>
    <w:rsid w:val="00536531"/>
    <w:rsid w:val="00537A97"/>
    <w:rsid w:val="00537F00"/>
    <w:rsid w:val="00540D1F"/>
    <w:rsid w:val="00547BBF"/>
    <w:rsid w:val="0055375D"/>
    <w:rsid w:val="00554C74"/>
    <w:rsid w:val="0055741F"/>
    <w:rsid w:val="00573751"/>
    <w:rsid w:val="00576FD1"/>
    <w:rsid w:val="00590B12"/>
    <w:rsid w:val="00590F9F"/>
    <w:rsid w:val="00594551"/>
    <w:rsid w:val="00597A0D"/>
    <w:rsid w:val="005A2831"/>
    <w:rsid w:val="005A39EA"/>
    <w:rsid w:val="005A427A"/>
    <w:rsid w:val="005A561D"/>
    <w:rsid w:val="005B0380"/>
    <w:rsid w:val="005B592F"/>
    <w:rsid w:val="005B5B9A"/>
    <w:rsid w:val="005B647E"/>
    <w:rsid w:val="005B7947"/>
    <w:rsid w:val="005C61C8"/>
    <w:rsid w:val="005C72AF"/>
    <w:rsid w:val="005C7DA2"/>
    <w:rsid w:val="005D3A4F"/>
    <w:rsid w:val="005D5A58"/>
    <w:rsid w:val="005E1F23"/>
    <w:rsid w:val="005E7305"/>
    <w:rsid w:val="0060344C"/>
    <w:rsid w:val="00617EAD"/>
    <w:rsid w:val="00621ED4"/>
    <w:rsid w:val="00623716"/>
    <w:rsid w:val="00630F70"/>
    <w:rsid w:val="00631793"/>
    <w:rsid w:val="00633504"/>
    <w:rsid w:val="006352B3"/>
    <w:rsid w:val="0063627A"/>
    <w:rsid w:val="006415E1"/>
    <w:rsid w:val="00645433"/>
    <w:rsid w:val="00647D4A"/>
    <w:rsid w:val="00653E8B"/>
    <w:rsid w:val="00654E12"/>
    <w:rsid w:val="00656377"/>
    <w:rsid w:val="006663BC"/>
    <w:rsid w:val="00666F5C"/>
    <w:rsid w:val="00672008"/>
    <w:rsid w:val="006730D0"/>
    <w:rsid w:val="00674346"/>
    <w:rsid w:val="00676D88"/>
    <w:rsid w:val="00677AE3"/>
    <w:rsid w:val="006813EA"/>
    <w:rsid w:val="006817EE"/>
    <w:rsid w:val="00682871"/>
    <w:rsid w:val="00682A19"/>
    <w:rsid w:val="00682F51"/>
    <w:rsid w:val="006947BC"/>
    <w:rsid w:val="006A2EFD"/>
    <w:rsid w:val="006B294A"/>
    <w:rsid w:val="006B4D33"/>
    <w:rsid w:val="006B5CFD"/>
    <w:rsid w:val="006B70B8"/>
    <w:rsid w:val="006B74F0"/>
    <w:rsid w:val="006C3DED"/>
    <w:rsid w:val="006C4B2E"/>
    <w:rsid w:val="006D5DFF"/>
    <w:rsid w:val="006E16B5"/>
    <w:rsid w:val="006E587F"/>
    <w:rsid w:val="006F3571"/>
    <w:rsid w:val="00712B8C"/>
    <w:rsid w:val="00713308"/>
    <w:rsid w:val="007164A7"/>
    <w:rsid w:val="007245A7"/>
    <w:rsid w:val="00735FB5"/>
    <w:rsid w:val="0074203E"/>
    <w:rsid w:val="00751B0C"/>
    <w:rsid w:val="00756297"/>
    <w:rsid w:val="00762322"/>
    <w:rsid w:val="00766044"/>
    <w:rsid w:val="0076686B"/>
    <w:rsid w:val="00771411"/>
    <w:rsid w:val="00775C18"/>
    <w:rsid w:val="007760D5"/>
    <w:rsid w:val="00781042"/>
    <w:rsid w:val="0078317E"/>
    <w:rsid w:val="007846B2"/>
    <w:rsid w:val="00787D89"/>
    <w:rsid w:val="00790380"/>
    <w:rsid w:val="00790A48"/>
    <w:rsid w:val="00793664"/>
    <w:rsid w:val="00794037"/>
    <w:rsid w:val="007B33B3"/>
    <w:rsid w:val="007B3A00"/>
    <w:rsid w:val="007B3E56"/>
    <w:rsid w:val="007B6050"/>
    <w:rsid w:val="007B757A"/>
    <w:rsid w:val="007C1F89"/>
    <w:rsid w:val="007C3F7E"/>
    <w:rsid w:val="007C4750"/>
    <w:rsid w:val="007D08BA"/>
    <w:rsid w:val="007D4236"/>
    <w:rsid w:val="007D43FA"/>
    <w:rsid w:val="007D47FE"/>
    <w:rsid w:val="007E03E9"/>
    <w:rsid w:val="007E5FB0"/>
    <w:rsid w:val="007F609C"/>
    <w:rsid w:val="007F66DA"/>
    <w:rsid w:val="00802969"/>
    <w:rsid w:val="008035EB"/>
    <w:rsid w:val="00805847"/>
    <w:rsid w:val="00812EA8"/>
    <w:rsid w:val="00813A8A"/>
    <w:rsid w:val="00814F1D"/>
    <w:rsid w:val="0081537A"/>
    <w:rsid w:val="008178AA"/>
    <w:rsid w:val="00817D8B"/>
    <w:rsid w:val="008200B2"/>
    <w:rsid w:val="00820211"/>
    <w:rsid w:val="00821EC3"/>
    <w:rsid w:val="00826B66"/>
    <w:rsid w:val="008331EF"/>
    <w:rsid w:val="00834633"/>
    <w:rsid w:val="00834E13"/>
    <w:rsid w:val="00837CA2"/>
    <w:rsid w:val="00842B46"/>
    <w:rsid w:val="00850812"/>
    <w:rsid w:val="00854653"/>
    <w:rsid w:val="00860FB0"/>
    <w:rsid w:val="00864A59"/>
    <w:rsid w:val="00864D80"/>
    <w:rsid w:val="00875965"/>
    <w:rsid w:val="008801F6"/>
    <w:rsid w:val="0088260A"/>
    <w:rsid w:val="008829D5"/>
    <w:rsid w:val="00886C36"/>
    <w:rsid w:val="00890363"/>
    <w:rsid w:val="0089245E"/>
    <w:rsid w:val="0089253A"/>
    <w:rsid w:val="008928AC"/>
    <w:rsid w:val="00894A5E"/>
    <w:rsid w:val="008A0227"/>
    <w:rsid w:val="008A36B6"/>
    <w:rsid w:val="008A5B32"/>
    <w:rsid w:val="008A5C67"/>
    <w:rsid w:val="008B10DC"/>
    <w:rsid w:val="008B19A1"/>
    <w:rsid w:val="008D396A"/>
    <w:rsid w:val="008E7EED"/>
    <w:rsid w:val="008F20AF"/>
    <w:rsid w:val="008F6B77"/>
    <w:rsid w:val="008F6F5A"/>
    <w:rsid w:val="00901E18"/>
    <w:rsid w:val="00902AB6"/>
    <w:rsid w:val="00903A07"/>
    <w:rsid w:val="00913F8E"/>
    <w:rsid w:val="00917BCE"/>
    <w:rsid w:val="009317E7"/>
    <w:rsid w:val="00934E5A"/>
    <w:rsid w:val="00942179"/>
    <w:rsid w:val="009470C3"/>
    <w:rsid w:val="00947A78"/>
    <w:rsid w:val="0095452E"/>
    <w:rsid w:val="00960E3D"/>
    <w:rsid w:val="009626D8"/>
    <w:rsid w:val="00965DF7"/>
    <w:rsid w:val="00970146"/>
    <w:rsid w:val="00971749"/>
    <w:rsid w:val="00973C60"/>
    <w:rsid w:val="00974E54"/>
    <w:rsid w:val="00982A1B"/>
    <w:rsid w:val="009874D5"/>
    <w:rsid w:val="00990735"/>
    <w:rsid w:val="00992EC5"/>
    <w:rsid w:val="009A2A4A"/>
    <w:rsid w:val="009A30BF"/>
    <w:rsid w:val="009A683D"/>
    <w:rsid w:val="009B3590"/>
    <w:rsid w:val="009B5DAB"/>
    <w:rsid w:val="009C0BED"/>
    <w:rsid w:val="009C48D2"/>
    <w:rsid w:val="009C678C"/>
    <w:rsid w:val="009D5A4E"/>
    <w:rsid w:val="009E2089"/>
    <w:rsid w:val="009E5DAF"/>
    <w:rsid w:val="00A01A0D"/>
    <w:rsid w:val="00A04BF0"/>
    <w:rsid w:val="00A11922"/>
    <w:rsid w:val="00A13CA1"/>
    <w:rsid w:val="00A14693"/>
    <w:rsid w:val="00A20128"/>
    <w:rsid w:val="00A220ED"/>
    <w:rsid w:val="00A25BF8"/>
    <w:rsid w:val="00A328AC"/>
    <w:rsid w:val="00A32F08"/>
    <w:rsid w:val="00A361FE"/>
    <w:rsid w:val="00A462E1"/>
    <w:rsid w:val="00A46F10"/>
    <w:rsid w:val="00A5149B"/>
    <w:rsid w:val="00A67284"/>
    <w:rsid w:val="00A672B2"/>
    <w:rsid w:val="00A71402"/>
    <w:rsid w:val="00A714EA"/>
    <w:rsid w:val="00A77CAA"/>
    <w:rsid w:val="00A81B32"/>
    <w:rsid w:val="00A83187"/>
    <w:rsid w:val="00A90DA9"/>
    <w:rsid w:val="00A95C61"/>
    <w:rsid w:val="00A97E0A"/>
    <w:rsid w:val="00AA52D9"/>
    <w:rsid w:val="00AB2F1A"/>
    <w:rsid w:val="00AB5A7D"/>
    <w:rsid w:val="00AB5B7A"/>
    <w:rsid w:val="00AC0AA3"/>
    <w:rsid w:val="00AC4A51"/>
    <w:rsid w:val="00AC4A7E"/>
    <w:rsid w:val="00AD6CE0"/>
    <w:rsid w:val="00AE5BF8"/>
    <w:rsid w:val="00AF12E7"/>
    <w:rsid w:val="00AF212E"/>
    <w:rsid w:val="00AF5EC0"/>
    <w:rsid w:val="00AF7896"/>
    <w:rsid w:val="00B0245F"/>
    <w:rsid w:val="00B0440C"/>
    <w:rsid w:val="00B04B7E"/>
    <w:rsid w:val="00B102A0"/>
    <w:rsid w:val="00B103E2"/>
    <w:rsid w:val="00B11242"/>
    <w:rsid w:val="00B1199F"/>
    <w:rsid w:val="00B15B7C"/>
    <w:rsid w:val="00B1612A"/>
    <w:rsid w:val="00B24B26"/>
    <w:rsid w:val="00B24E70"/>
    <w:rsid w:val="00B25724"/>
    <w:rsid w:val="00B271EC"/>
    <w:rsid w:val="00B307B4"/>
    <w:rsid w:val="00B30AEF"/>
    <w:rsid w:val="00B314AB"/>
    <w:rsid w:val="00B3730C"/>
    <w:rsid w:val="00B40441"/>
    <w:rsid w:val="00B4228E"/>
    <w:rsid w:val="00B437B1"/>
    <w:rsid w:val="00B47DA9"/>
    <w:rsid w:val="00B50F5C"/>
    <w:rsid w:val="00B53B89"/>
    <w:rsid w:val="00B56F71"/>
    <w:rsid w:val="00B57461"/>
    <w:rsid w:val="00B61FDB"/>
    <w:rsid w:val="00B701C9"/>
    <w:rsid w:val="00B7402D"/>
    <w:rsid w:val="00B8580E"/>
    <w:rsid w:val="00B8598F"/>
    <w:rsid w:val="00B87AE7"/>
    <w:rsid w:val="00B96A1F"/>
    <w:rsid w:val="00BA178D"/>
    <w:rsid w:val="00BA1AB7"/>
    <w:rsid w:val="00BA1E89"/>
    <w:rsid w:val="00BA3B71"/>
    <w:rsid w:val="00BA4190"/>
    <w:rsid w:val="00BC44EC"/>
    <w:rsid w:val="00BC533E"/>
    <w:rsid w:val="00BC5782"/>
    <w:rsid w:val="00BD0BC7"/>
    <w:rsid w:val="00BD1726"/>
    <w:rsid w:val="00BE7371"/>
    <w:rsid w:val="00BF22F6"/>
    <w:rsid w:val="00BF376E"/>
    <w:rsid w:val="00BF5533"/>
    <w:rsid w:val="00C12848"/>
    <w:rsid w:val="00C153B4"/>
    <w:rsid w:val="00C23C08"/>
    <w:rsid w:val="00C24137"/>
    <w:rsid w:val="00C25D15"/>
    <w:rsid w:val="00C26AFF"/>
    <w:rsid w:val="00C32747"/>
    <w:rsid w:val="00C32ECD"/>
    <w:rsid w:val="00C35F5C"/>
    <w:rsid w:val="00C376BC"/>
    <w:rsid w:val="00C451F7"/>
    <w:rsid w:val="00C522BE"/>
    <w:rsid w:val="00C53813"/>
    <w:rsid w:val="00C53B96"/>
    <w:rsid w:val="00C67C9D"/>
    <w:rsid w:val="00C76EC4"/>
    <w:rsid w:val="00C81313"/>
    <w:rsid w:val="00C8209D"/>
    <w:rsid w:val="00C8332A"/>
    <w:rsid w:val="00C86255"/>
    <w:rsid w:val="00C9153A"/>
    <w:rsid w:val="00C9160F"/>
    <w:rsid w:val="00CA68F2"/>
    <w:rsid w:val="00CB4AE3"/>
    <w:rsid w:val="00CC151F"/>
    <w:rsid w:val="00CC3258"/>
    <w:rsid w:val="00CC6C8F"/>
    <w:rsid w:val="00CD7090"/>
    <w:rsid w:val="00CD7ED2"/>
    <w:rsid w:val="00CE493F"/>
    <w:rsid w:val="00D0296D"/>
    <w:rsid w:val="00D03AC8"/>
    <w:rsid w:val="00D03F62"/>
    <w:rsid w:val="00D04366"/>
    <w:rsid w:val="00D04BDE"/>
    <w:rsid w:val="00D0531E"/>
    <w:rsid w:val="00D10920"/>
    <w:rsid w:val="00D11B6F"/>
    <w:rsid w:val="00D126AC"/>
    <w:rsid w:val="00D12EE6"/>
    <w:rsid w:val="00D1315F"/>
    <w:rsid w:val="00D201DD"/>
    <w:rsid w:val="00D21988"/>
    <w:rsid w:val="00D30669"/>
    <w:rsid w:val="00D32F28"/>
    <w:rsid w:val="00D36E56"/>
    <w:rsid w:val="00D46426"/>
    <w:rsid w:val="00D5345F"/>
    <w:rsid w:val="00D543BE"/>
    <w:rsid w:val="00D57A7B"/>
    <w:rsid w:val="00D60D55"/>
    <w:rsid w:val="00D61506"/>
    <w:rsid w:val="00D70350"/>
    <w:rsid w:val="00D7142C"/>
    <w:rsid w:val="00D71BD9"/>
    <w:rsid w:val="00D72F2C"/>
    <w:rsid w:val="00D77B0E"/>
    <w:rsid w:val="00D77F47"/>
    <w:rsid w:val="00D80A8B"/>
    <w:rsid w:val="00D80ECD"/>
    <w:rsid w:val="00D8485D"/>
    <w:rsid w:val="00D8755F"/>
    <w:rsid w:val="00DB089F"/>
    <w:rsid w:val="00DB153F"/>
    <w:rsid w:val="00DB37C0"/>
    <w:rsid w:val="00DC6571"/>
    <w:rsid w:val="00DD040E"/>
    <w:rsid w:val="00DD0AE5"/>
    <w:rsid w:val="00DD4C9B"/>
    <w:rsid w:val="00DD53C0"/>
    <w:rsid w:val="00DD708F"/>
    <w:rsid w:val="00DE15B3"/>
    <w:rsid w:val="00DE6433"/>
    <w:rsid w:val="00E0085C"/>
    <w:rsid w:val="00E077AB"/>
    <w:rsid w:val="00E21C66"/>
    <w:rsid w:val="00E2689B"/>
    <w:rsid w:val="00E27703"/>
    <w:rsid w:val="00E27D01"/>
    <w:rsid w:val="00E37F70"/>
    <w:rsid w:val="00E421D7"/>
    <w:rsid w:val="00E47AD7"/>
    <w:rsid w:val="00E5032C"/>
    <w:rsid w:val="00E55CA7"/>
    <w:rsid w:val="00E56185"/>
    <w:rsid w:val="00E63FAE"/>
    <w:rsid w:val="00E66E20"/>
    <w:rsid w:val="00E72F3E"/>
    <w:rsid w:val="00E7454C"/>
    <w:rsid w:val="00E74D95"/>
    <w:rsid w:val="00E8417E"/>
    <w:rsid w:val="00E9707E"/>
    <w:rsid w:val="00EA425A"/>
    <w:rsid w:val="00EA64B5"/>
    <w:rsid w:val="00EB0D4A"/>
    <w:rsid w:val="00EB3AC6"/>
    <w:rsid w:val="00EB566B"/>
    <w:rsid w:val="00EB7A13"/>
    <w:rsid w:val="00EC39D5"/>
    <w:rsid w:val="00ED3387"/>
    <w:rsid w:val="00ED7C48"/>
    <w:rsid w:val="00EE3243"/>
    <w:rsid w:val="00EE44F4"/>
    <w:rsid w:val="00EE57BB"/>
    <w:rsid w:val="00EF600C"/>
    <w:rsid w:val="00EF6705"/>
    <w:rsid w:val="00F02AA3"/>
    <w:rsid w:val="00F05240"/>
    <w:rsid w:val="00F136F5"/>
    <w:rsid w:val="00F13C63"/>
    <w:rsid w:val="00F154E1"/>
    <w:rsid w:val="00F170C1"/>
    <w:rsid w:val="00F21BD6"/>
    <w:rsid w:val="00F268A4"/>
    <w:rsid w:val="00F31710"/>
    <w:rsid w:val="00F32B86"/>
    <w:rsid w:val="00F349D2"/>
    <w:rsid w:val="00F349DA"/>
    <w:rsid w:val="00F362C8"/>
    <w:rsid w:val="00F40DBE"/>
    <w:rsid w:val="00F412FD"/>
    <w:rsid w:val="00F435BD"/>
    <w:rsid w:val="00F53EEF"/>
    <w:rsid w:val="00F5686B"/>
    <w:rsid w:val="00F606FE"/>
    <w:rsid w:val="00F6192F"/>
    <w:rsid w:val="00F74BF1"/>
    <w:rsid w:val="00F74F88"/>
    <w:rsid w:val="00F76753"/>
    <w:rsid w:val="00F8165F"/>
    <w:rsid w:val="00F843A1"/>
    <w:rsid w:val="00F8661E"/>
    <w:rsid w:val="00F90F5C"/>
    <w:rsid w:val="00F961AF"/>
    <w:rsid w:val="00FA385B"/>
    <w:rsid w:val="00FA5998"/>
    <w:rsid w:val="00FA7DEE"/>
    <w:rsid w:val="00FB20C5"/>
    <w:rsid w:val="00FC3BB6"/>
    <w:rsid w:val="00FC586B"/>
    <w:rsid w:val="00FD0971"/>
    <w:rsid w:val="00FD753A"/>
    <w:rsid w:val="00FE02E3"/>
    <w:rsid w:val="00FE3C9F"/>
    <w:rsid w:val="00FF1426"/>
    <w:rsid w:val="00FF7137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4EC53-3A05-4669-8DD8-6F9FB695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0A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00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D70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70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70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00A"/>
    <w:pPr>
      <w:jc w:val="center"/>
    </w:pPr>
    <w:rPr>
      <w:b/>
      <w:bCs/>
    </w:rPr>
  </w:style>
  <w:style w:type="character" w:styleId="a5">
    <w:name w:val="Hyperlink"/>
    <w:uiPriority w:val="99"/>
    <w:rsid w:val="003D700A"/>
    <w:rPr>
      <w:color w:val="0000FF"/>
      <w:u w:val="single"/>
    </w:rPr>
  </w:style>
  <w:style w:type="paragraph" w:styleId="a6">
    <w:name w:val="Body Text Indent"/>
    <w:basedOn w:val="a"/>
    <w:rsid w:val="003D700A"/>
    <w:pPr>
      <w:spacing w:after="120"/>
      <w:ind w:left="283"/>
    </w:pPr>
  </w:style>
  <w:style w:type="paragraph" w:styleId="a7">
    <w:name w:val="footer"/>
    <w:basedOn w:val="a"/>
    <w:rsid w:val="003D700A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rsid w:val="003D700A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D700A"/>
    <w:rPr>
      <w:rFonts w:ascii="Tahoma" w:hAnsi="Tahoma" w:cs="Tahoma"/>
      <w:sz w:val="16"/>
      <w:szCs w:val="16"/>
    </w:rPr>
  </w:style>
  <w:style w:type="character" w:styleId="ab">
    <w:name w:val="Emphasis"/>
    <w:qFormat/>
    <w:rsid w:val="003D700A"/>
    <w:rPr>
      <w:i/>
      <w:iCs/>
    </w:rPr>
  </w:style>
  <w:style w:type="character" w:customStyle="1" w:styleId="apple-style-span">
    <w:name w:val="apple-style-span"/>
    <w:basedOn w:val="a0"/>
    <w:rsid w:val="003D700A"/>
  </w:style>
  <w:style w:type="character" w:customStyle="1" w:styleId="apple-converted-space">
    <w:name w:val="apple-converted-space"/>
    <w:basedOn w:val="a0"/>
    <w:rsid w:val="003D700A"/>
  </w:style>
  <w:style w:type="character" w:customStyle="1" w:styleId="a4">
    <w:name w:val="Название Знак"/>
    <w:link w:val="a3"/>
    <w:rsid w:val="003D700A"/>
    <w:rPr>
      <w:b/>
      <w:bCs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3D700A"/>
    <w:rPr>
      <w:sz w:val="24"/>
      <w:szCs w:val="24"/>
    </w:rPr>
  </w:style>
  <w:style w:type="paragraph" w:styleId="ac">
    <w:name w:val="Normal (Web)"/>
    <w:basedOn w:val="a"/>
    <w:rsid w:val="003D700A"/>
    <w:pPr>
      <w:autoSpaceDE/>
      <w:autoSpaceDN/>
      <w:spacing w:before="100" w:beforeAutospacing="1" w:after="100" w:afterAutospacing="1"/>
    </w:pPr>
    <w:rPr>
      <w:lang w:val="be-BY" w:eastAsia="be-BY"/>
    </w:rPr>
  </w:style>
  <w:style w:type="character" w:customStyle="1" w:styleId="10">
    <w:name w:val="Заголовок 1 Знак"/>
    <w:link w:val="1"/>
    <w:uiPriority w:val="9"/>
    <w:rsid w:val="003D700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D70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qFormat/>
    <w:rsid w:val="003D700A"/>
    <w:rPr>
      <w:b/>
      <w:bCs/>
    </w:rPr>
  </w:style>
  <w:style w:type="character" w:customStyle="1" w:styleId="30">
    <w:name w:val="Заголовок 3 Знак"/>
    <w:link w:val="3"/>
    <w:rsid w:val="003D70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D700A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30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E73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03A07"/>
    <w:pPr>
      <w:ind w:left="720"/>
      <w:contextualSpacing/>
    </w:pPr>
  </w:style>
  <w:style w:type="paragraph" w:customStyle="1" w:styleId="af1">
    <w:name w:val="Контактные данные"/>
    <w:basedOn w:val="a"/>
    <w:uiPriority w:val="1"/>
    <w:qFormat/>
    <w:rsid w:val="006B74F0"/>
    <w:pPr>
      <w:autoSpaceDE/>
      <w:autoSpaceDN/>
      <w:spacing w:line="228" w:lineRule="auto"/>
      <w:ind w:left="288" w:right="936"/>
    </w:pPr>
    <w:rPr>
      <w:color w:val="7F7F7F"/>
      <w:kern w:val="2"/>
      <w:sz w:val="15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9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4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48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6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4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4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tour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ntou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677B-7DEB-4363-9EB5-CF4831B0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ПАЛОМНИЧЕСКИЙ ТУР ИТАЛИЯ – ГРЕЦИЯ</vt:lpstr>
    </vt:vector>
  </TitlesOfParts>
  <Company>WareZ Provider</Company>
  <LinksUpToDate>false</LinksUpToDate>
  <CharactersWithSpaces>5835</CharactersWithSpaces>
  <SharedDoc>false</SharedDoc>
  <HLinks>
    <vt:vector size="36" baseType="variant"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http://www.poseidonresort.gr/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http://www.mantashotels.gr/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http://www.hotel-egli.gr/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http://www.vassilikonhotel.gr/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http://www.bel-orientir.ru/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mailto:bus@bel-orientir.ru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ПАЛОМНИЧЕСКИЙ ТУР ИТАЛИЯ – ГРЕЦИЯ</dc:title>
  <dc:subject/>
  <dc:creator>VIT</dc:creator>
  <cp:keywords/>
  <dc:description/>
  <cp:lastModifiedBy>User</cp:lastModifiedBy>
  <cp:revision>21</cp:revision>
  <cp:lastPrinted>2022-05-10T08:53:00Z</cp:lastPrinted>
  <dcterms:created xsi:type="dcterms:W3CDTF">2022-05-10T07:59:00Z</dcterms:created>
  <dcterms:modified xsi:type="dcterms:W3CDTF">2022-05-11T10:53:00Z</dcterms:modified>
</cp:coreProperties>
</file>