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EC6114" w:rsidRPr="003C7145" w:rsidTr="008C4A00">
        <w:trPr>
          <w:trHeight w:val="1418"/>
        </w:trPr>
        <w:tc>
          <w:tcPr>
            <w:tcW w:w="4253" w:type="dxa"/>
            <w:shd w:val="clear" w:color="auto" w:fill="auto"/>
          </w:tcPr>
          <w:p w:rsidR="00EC6114" w:rsidRDefault="00EC6114" w:rsidP="008C4A00">
            <w:pPr>
              <w:pStyle w:val="a5"/>
              <w:jc w:val="right"/>
            </w:pPr>
            <w:r w:rsidRPr="00443ED6">
              <w:rPr>
                <w:noProof/>
                <w:lang w:eastAsia="ru-RU"/>
              </w:rPr>
              <w:drawing>
                <wp:inline distT="0" distB="0" distL="0" distR="0" wp14:anchorId="5563E557" wp14:editId="74620F59">
                  <wp:extent cx="11906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:rsidR="00EC6114" w:rsidRPr="000212B9" w:rsidRDefault="00EC6114" w:rsidP="008C4A00">
            <w:pPr>
              <w:pStyle w:val="a8"/>
              <w:ind w:left="171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EC6114" w:rsidRPr="00A73CD8" w:rsidRDefault="00EC6114" w:rsidP="008C4A00">
            <w:pPr>
              <w:pStyle w:val="a8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0668EF">
              <w:rPr>
                <w:rFonts w:ascii="Arial" w:hAnsi="Arial" w:cs="Arial"/>
                <w:color w:val="002060"/>
                <w:sz w:val="22"/>
                <w:szCs w:val="22"/>
              </w:rPr>
              <w:t>9</w:t>
            </w:r>
            <w:r w:rsidRPr="00E32732">
              <w:rPr>
                <w:rFonts w:ascii="Arial" w:hAnsi="Arial" w:cs="Arial"/>
                <w:color w:val="002060"/>
                <w:sz w:val="22"/>
                <w:szCs w:val="22"/>
              </w:rPr>
              <w:t>125926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EC6114" w:rsidRPr="00A73CD8" w:rsidRDefault="00EC6114" w:rsidP="008C4A00">
            <w:pPr>
              <w:pStyle w:val="a8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E32732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</w:p>
          <w:p w:rsidR="00EC6114" w:rsidRPr="00760F1A" w:rsidRDefault="00EC6114" w:rsidP="008C4A00">
            <w:pPr>
              <w:pStyle w:val="a8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fax)</w:t>
            </w:r>
          </w:p>
          <w:p w:rsidR="00EC6114" w:rsidRPr="003C0A3A" w:rsidRDefault="00C36B6F" w:rsidP="008C4A00">
            <w:pPr>
              <w:pStyle w:val="a8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6" w:history="1">
              <w:r w:rsidR="00EC6114" w:rsidRPr="00520513">
                <w:rPr>
                  <w:rStyle w:val="a7"/>
                  <w:rFonts w:ascii="Arial" w:eastAsiaTheme="majorEastAsia" w:hAnsi="Arial" w:cs="Arial"/>
                  <w:sz w:val="22"/>
                  <w:szCs w:val="22"/>
                </w:rPr>
                <w:t>info@antour.by</w:t>
              </w:r>
            </w:hyperlink>
            <w:r w:rsidR="00EC6114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7" w:history="1">
              <w:r w:rsidR="00EC6114" w:rsidRPr="0016408C">
                <w:rPr>
                  <w:rStyle w:val="a7"/>
                  <w:rFonts w:ascii="Arial" w:eastAsiaTheme="majorEastAsia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EC6114" w:rsidRPr="003C7145" w:rsidRDefault="00EC6114" w:rsidP="00EC6114">
            <w:pPr>
              <w:pStyle w:val="a8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Богдановича, 155-313</w:t>
            </w:r>
          </w:p>
        </w:tc>
      </w:tr>
      <w:tr w:rsidR="00EC6114" w:rsidTr="008C4A00">
        <w:trPr>
          <w:trHeight w:val="283"/>
        </w:trPr>
        <w:tc>
          <w:tcPr>
            <w:tcW w:w="9345" w:type="dxa"/>
            <w:gridSpan w:val="2"/>
            <w:shd w:val="clear" w:color="auto" w:fill="auto"/>
          </w:tcPr>
          <w:p w:rsidR="00EC6114" w:rsidRPr="00BD136F" w:rsidRDefault="00EC6114" w:rsidP="008C4A00">
            <w:pPr>
              <w:pStyle w:val="a8"/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 w:rsidRPr="00BD136F"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:rsidR="00EC6114" w:rsidRDefault="00EC6114" w:rsidP="00EC6114">
      <w:pPr>
        <w:pStyle w:val="a5"/>
      </w:pPr>
    </w:p>
    <w:p w:rsidR="00EC6114" w:rsidRDefault="00EC6114" w:rsidP="00EC6114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FF0000"/>
          <w:spacing w:val="3"/>
          <w:sz w:val="28"/>
          <w:szCs w:val="28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FF0000"/>
          <w:spacing w:val="3"/>
          <w:sz w:val="28"/>
          <w:szCs w:val="28"/>
          <w:lang w:eastAsia="ru-RU"/>
        </w:rPr>
        <w:t xml:space="preserve">Месопотамия-истоки цивилизации. Экскурсионный </w:t>
      </w:r>
      <w:r w:rsidR="005F3AFA">
        <w:rPr>
          <w:rFonts w:ascii="Bookman Old Style" w:eastAsia="Times New Roman" w:hAnsi="Bookman Old Style" w:cs="Arial"/>
          <w:b/>
          <w:bCs/>
          <w:color w:val="FF0000"/>
          <w:spacing w:val="3"/>
          <w:sz w:val="28"/>
          <w:szCs w:val="28"/>
          <w:lang w:eastAsia="ru-RU"/>
        </w:rPr>
        <w:t xml:space="preserve">авиа </w:t>
      </w:r>
      <w:r w:rsidRPr="00F7529C">
        <w:rPr>
          <w:rFonts w:ascii="Bookman Old Style" w:eastAsia="Times New Roman" w:hAnsi="Bookman Old Style" w:cs="Arial"/>
          <w:b/>
          <w:bCs/>
          <w:color w:val="FF0000"/>
          <w:spacing w:val="3"/>
          <w:sz w:val="28"/>
          <w:szCs w:val="28"/>
          <w:lang w:eastAsia="ru-RU"/>
        </w:rPr>
        <w:t>тур</w:t>
      </w:r>
      <w:r>
        <w:rPr>
          <w:rFonts w:ascii="Bookman Old Style" w:eastAsia="Times New Roman" w:hAnsi="Bookman Old Style" w:cs="Arial"/>
          <w:b/>
          <w:bCs/>
          <w:color w:val="FF0000"/>
          <w:spacing w:val="3"/>
          <w:sz w:val="28"/>
          <w:szCs w:val="28"/>
          <w:lang w:eastAsia="ru-RU"/>
        </w:rPr>
        <w:t xml:space="preserve"> </w:t>
      </w:r>
    </w:p>
    <w:p w:rsidR="00EC6114" w:rsidRPr="00F7529C" w:rsidRDefault="00EC6114" w:rsidP="00EC6114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FF0000"/>
          <w:spacing w:val="3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pacing w:val="3"/>
          <w:sz w:val="28"/>
          <w:szCs w:val="28"/>
          <w:lang w:eastAsia="ru-RU"/>
        </w:rPr>
        <w:t>8 ночей</w:t>
      </w:r>
    </w:p>
    <w:p w:rsidR="00EC6114" w:rsidRDefault="00EC6114" w:rsidP="00EC6114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spacing w:val="3"/>
          <w:sz w:val="24"/>
          <w:szCs w:val="24"/>
          <w:lang w:eastAsia="ru-RU"/>
        </w:rPr>
        <w:t>Откройте для себя настоящую и неизвестную Турцию</w:t>
      </w:r>
      <w:r>
        <w:rPr>
          <w:rFonts w:ascii="Bookman Old Style" w:eastAsia="Times New Roman" w:hAnsi="Bookman Old Style" w:cs="Arial"/>
          <w:b/>
          <w:bCs/>
          <w:spacing w:val="3"/>
          <w:sz w:val="24"/>
          <w:szCs w:val="24"/>
          <w:lang w:eastAsia="ru-RU"/>
        </w:rPr>
        <w:t>!!!</w:t>
      </w:r>
    </w:p>
    <w:p w:rsidR="00EC6114" w:rsidRPr="00EC6114" w:rsidRDefault="00EC6114" w:rsidP="00EC6114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</w:pPr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Стамбул-</w:t>
      </w:r>
      <w:proofErr w:type="spellStart"/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Газиантеп</w:t>
      </w:r>
      <w:proofErr w:type="spellEnd"/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-</w:t>
      </w:r>
      <w:proofErr w:type="spellStart"/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Адыяман</w:t>
      </w:r>
      <w:proofErr w:type="spellEnd"/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-</w:t>
      </w:r>
      <w:proofErr w:type="spellStart"/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Урфа</w:t>
      </w:r>
      <w:proofErr w:type="spellEnd"/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-</w:t>
      </w:r>
      <w:proofErr w:type="spellStart"/>
      <w:r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Мардин</w:t>
      </w:r>
      <w:proofErr w:type="spellEnd"/>
      <w:r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-</w:t>
      </w:r>
      <w:proofErr w:type="spellStart"/>
      <w:r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Мидьят</w:t>
      </w:r>
      <w:proofErr w:type="spellEnd"/>
      <w:r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-</w:t>
      </w:r>
      <w:proofErr w:type="spellStart"/>
      <w:r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Диярбакыр</w:t>
      </w:r>
      <w:proofErr w:type="spellEnd"/>
      <w:r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-Стамбул</w:t>
      </w:r>
    </w:p>
    <w:p w:rsidR="00EC6114" w:rsidRPr="00F7529C" w:rsidRDefault="00EC6114" w:rsidP="00EC6114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</w:pPr>
      <w:r w:rsidRPr="00EC6114">
        <w:rPr>
          <w:rFonts w:ascii="Bookman Old Style" w:eastAsia="Times New Roman" w:hAnsi="Bookman Old Style" w:cs="Arial"/>
          <w:spacing w:val="3"/>
          <w:sz w:val="24"/>
          <w:szCs w:val="24"/>
          <w:lang w:eastAsia="ru-RU"/>
        </w:rPr>
        <w:t>В ходе этого увлекательного и насыщенного путешествия вы увидите другую Турцию – не пляжную, а историческую, полную настоящих шедевров архитектуры, возраст, многих из которых превышает несколько сотен лет.</w:t>
      </w:r>
    </w:p>
    <w:p w:rsidR="00EC6114" w:rsidRPr="003F27F7" w:rsidRDefault="00EC6114" w:rsidP="00EC6114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</w:rPr>
      </w:pPr>
    </w:p>
    <w:p w:rsidR="00EC6114" w:rsidRDefault="00EC6114" w:rsidP="00EC6114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Дата тура: 15.05.2022</w:t>
      </w:r>
    </w:p>
    <w:p w:rsidR="00EC6114" w:rsidRDefault="00EC6114" w:rsidP="00EC6114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СТОИМОСТЬ ТУРА: 24</w:t>
      </w:r>
      <w:r w:rsidR="00C36B6F">
        <w:rPr>
          <w:rFonts w:ascii="Bookman Old Style" w:hAnsi="Bookman Old Style"/>
          <w:b/>
          <w:color w:val="0070C0"/>
        </w:rPr>
        <w:t>82</w:t>
      </w:r>
      <w:bookmarkStart w:id="0" w:name="_GoBack"/>
      <w:bookmarkEnd w:id="0"/>
      <w:r>
        <w:rPr>
          <w:rFonts w:ascii="Bookman Old Style" w:hAnsi="Bookman Old Style"/>
          <w:b/>
          <w:color w:val="0070C0"/>
        </w:rPr>
        <w:t xml:space="preserve"> евро за </w:t>
      </w:r>
      <w:r w:rsidRPr="00EC6114">
        <w:rPr>
          <w:rFonts w:ascii="Bookman Old Style" w:hAnsi="Bookman Old Style"/>
          <w:b/>
          <w:color w:val="FF0000"/>
        </w:rPr>
        <w:t>2</w:t>
      </w:r>
      <w:r>
        <w:rPr>
          <w:rFonts w:ascii="Bookman Old Style" w:hAnsi="Bookman Old Style"/>
          <w:b/>
          <w:color w:val="0070C0"/>
        </w:rPr>
        <w:t xml:space="preserve"> человека!</w:t>
      </w:r>
    </w:p>
    <w:p w:rsidR="00EC6114" w:rsidRDefault="00EC6114" w:rsidP="00EC6114">
      <w:pPr>
        <w:shd w:val="clear" w:color="auto" w:fill="FFFFEA"/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Вылет из Минска</w:t>
      </w: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, блоки мест без доплат, с багажом 23 кг и ручной кладью 5 кг.</w:t>
      </w:r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 xml:space="preserve"> Лучшая страховка от </w:t>
      </w:r>
      <w:proofErr w:type="spellStart"/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невылета</w:t>
      </w:r>
      <w:proofErr w:type="spellEnd"/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!</w:t>
      </w:r>
    </w:p>
    <w:p w:rsidR="00EC6114" w:rsidRPr="008C300A" w:rsidRDefault="0045441D" w:rsidP="00EC6114">
      <w:pPr>
        <w:shd w:val="clear" w:color="auto" w:fill="FFFFEA"/>
        <w:textAlignment w:val="baseline"/>
        <w:rPr>
          <w:rFonts w:ascii="Bookman Old Style" w:hAnsi="Bookman Old Style" w:cs="Arial"/>
          <w:b/>
          <w:color w:val="0070C0"/>
          <w:bdr w:val="none" w:sz="0" w:space="0" w:color="auto" w:frame="1"/>
        </w:rPr>
      </w:pPr>
      <w:r>
        <w:rPr>
          <w:rFonts w:ascii="Bookman Old Style" w:hAnsi="Bookman Old Style" w:cs="Arial"/>
          <w:b/>
          <w:color w:val="0070C0"/>
          <w:bdr w:val="none" w:sz="0" w:space="0" w:color="auto" w:frame="1"/>
        </w:rPr>
        <w:t>На внутреннем перелете </w:t>
      </w:r>
      <w:r w:rsidR="00EC6114" w:rsidRPr="008C300A">
        <w:rPr>
          <w:rFonts w:ascii="Bookman Old Style" w:hAnsi="Bookman Old Style" w:cs="Arial"/>
          <w:b/>
          <w:color w:val="0070C0"/>
          <w:bdr w:val="none" w:sz="0" w:space="0" w:color="auto" w:frame="1"/>
        </w:rPr>
        <w:t>включен багаж 15 кг + ручная кладь 5 кг.</w:t>
      </w:r>
    </w:p>
    <w:p w:rsidR="00EC6114" w:rsidRPr="003F27F7" w:rsidRDefault="00EC6114" w:rsidP="00EC6114">
      <w:pPr>
        <w:rPr>
          <w:rFonts w:ascii="Bookman Old Style" w:hAnsi="Bookman Old Style"/>
          <w:b/>
          <w:color w:val="0070C0"/>
          <w:spacing w:val="3"/>
          <w:sz w:val="23"/>
          <w:szCs w:val="23"/>
          <w:shd w:val="clear" w:color="auto" w:fill="FFFFFF"/>
        </w:rPr>
      </w:pPr>
      <w:r w:rsidRPr="003F27F7">
        <w:rPr>
          <w:rFonts w:ascii="Bookman Old Style" w:hAnsi="Bookman Old Style"/>
          <w:b/>
          <w:color w:val="0070C0"/>
          <w:spacing w:val="3"/>
          <w:sz w:val="23"/>
          <w:szCs w:val="23"/>
          <w:shd w:val="clear" w:color="auto" w:fill="FFFFFF"/>
        </w:rPr>
        <w:t>ПРОГРАММА ТУРА: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1-ый день (Воскресенье) 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Прилет в Стамбул. Трансфер аэропорт - отель. Размещение в отеле. Свободное время. Ужин.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2-ой день (Понедельник)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 Завтрак. Трансфер в аэропорт Стамбула и перелет в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Газиантеп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. Посещение музея мозаики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Зеугма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, где можно увидеть такие экспонаты, как статуя римской эпохи Марса, фонтаны римской эпохи, виллы на берегу реки Евфрат и другое. Далее мы проследуем к историческому центру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Газиантепа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, побродим по узким улочкам, окруженным старинными каменными и деревянными домиками, и посетим местный восточный базар.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Газиантеп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является столицей пахлавы, поэтому сегодня мы обязательно попробуем этот национальный турецкий десерт. Размещение в отеле. Ужин.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3-ий день (Вторник) 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Завтрак. Переезд в г.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Халфети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(~ 100 км). Этот удивительный город является настоящим оазисом посреди степи, впитавшим в себя всю удивительную красоту и богатую историю древней Анатолии.  Расположенный на берегу легендарной и самой большой реки Западной Азии Евфрат, он является одним из самых старейших городов Турции. Благодаря историческим каменным домам и природной красоте его также называют «Скрытым раем» Юго-Востока. Увидеть затопленный городок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Халфети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мы сможем во время прогулки на лодках. Далее переезд 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lastRenderedPageBreak/>
        <w:t xml:space="preserve">в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Адыяман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(~ 120 км) и подъем на гору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Немрут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, которая является одновременно и национальным парком под охраной ЮНЕСКО. Мы увидим один из самых красивых и удивительных закатов в мире и в лучах заходящего солнца на вершине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Немрут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посетим погребальный комплекс царя Антиоха, давшего название древней провинции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Антиохии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. Размещение в отеле. Ужин.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4-ый день (Среда)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 Завтрак. Переезд в г.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Урфа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(~ 110 км). По дороге мы посетим Плотину им.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Ататюрка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на реке Евфрат, которая была построена для выработки электроэнергии и для орошения равнин в регионе. Далее нас ждет экскурсия по г.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Урфа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, который называют «Городом пророков». Этот город считается местом жительства 5-и пророков, включая легендарного Авраама, который откочевал отсюда на земли древней Палестины. Мы посетим Археологический музей, являющийся крупнейшим музеем Турции по количеству артефактов, около 10 000 начиная с эпохи палеолита и заканчивая исламским периодом, и посетим Священное озеро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Балыклы-Гёль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с карпами. А в конце дня побродим по улочкам этого старинного города, посетим базары и обязательно отведаем турецкий кофе. Размещение в отеле. Ужин.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5-ый день (Четверг)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 Завтрак. Переезд в г.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Мардин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(~ 180 км). По дороге мы посетим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Харранскую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долину - колыбель древней Месопотамии, где появилась первая в мире человеческая цивилизация (до Египта!), а </w:t>
      </w:r>
      <w:proofErr w:type="gram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так же</w:t>
      </w:r>
      <w:proofErr w:type="gram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посетим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Гебеклитепе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, горное святилище, возведенное в высочайшей точке хребта – это первый, самый древний религиозный центр на земле. По прибытию в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Мардин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мы прогуляемся по улочкам, посетим исторический рынок и центр город.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Мардин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является одним из немногих городов мира, который до сих пор сохраняют свой оригинальный исторический облик. Это был важный торговый центр на Великом шелковом пути. Благодаря этому в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Мардине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возник невероятный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микс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религий и языков, который сохраняется и по сей день. Размещение в отеле. Ужин.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6-ой день (Пятница) 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Завтрак. Сегодня мы продолжим знакомиться с городом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Мардин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и посетим старинные мечети Улу и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Латифийе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, сирийскую православную церковь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Кирклар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. А так же посетим медресе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Зинджирье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, расположенное у подножия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Мардинской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крепости. С этой точки открывается невероятный вид на старый город и месопотамские равнины вплоть до Сирии. Следующее направление — Медресе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Касымые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и монастырь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Дейрулзафаран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, действующий в настоящее время и принадлежащий Сирийской православной церкви Антиохийского патриархата. Богослужения там ведутся на арамейском языке, на котором, как считается, проповедовал сам Иисус Христос. Ужин в отеле.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7-ой день (Суббота) 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Завтрак. Сегодня мы отправляемся в заброшенный город-крепость Дара. Это древний город стоит у истоков многих цивилизаций, так как здесь видно влияние нескольких проживавших на этой территории этнических групп. Далее посетим монастырь Мор-Габриель, старейший сирийский православный монастырь в мире, и завершим наш день посещением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Мидьят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- город на перекрестке дорог древней Месопотамии. Переезд в г.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Диярбакыр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(~ 160 км). Размещение в отеле. Ужин.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8-ой день (Воскресенье) 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Завтрак. Сегодня нас ждет насыщенная экскурсия по г.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Диярбакыр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и его окрестностям. Мы посетим Арочный мост 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lastRenderedPageBreak/>
        <w:t xml:space="preserve">через реку Тигр, являющийся старейшим и самым прочным мостом в мире, который отлично сохранился по сей день. Далее нас ждет обзорная экскурсия по г.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Диярбакыр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, на которой мы увидим центр города, самые длинные крепостные стены в мире, действующую Арамейскую церковь Девы Марии и прогуляемся по историческому рынку. Трансфер в аэропорт. Вылет в Стамбул. Трансфер и размещение в отеле.</w:t>
      </w:r>
    </w:p>
    <w:p w:rsidR="00F7529C" w:rsidRPr="00F7529C" w:rsidRDefault="00F7529C" w:rsidP="007363F4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9-ый день (Понедельник) 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Завтрак. Свободное время. Трансфер в аэропорт. Вылет. Либо можно продлить пребывание в Стамбуле.</w:t>
      </w:r>
    </w:p>
    <w:p w:rsidR="00F7529C" w:rsidRPr="00F7529C" w:rsidRDefault="00F7529C" w:rsidP="007363F4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В стоимость тура входит: 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групповой трансфер Новый аэропорт - отель - Новый аэропорт; проживание в отелях 3-4*; питание завтраки + ужины (напитки за ужином не включены); перелеты Стамбул –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Газиантеп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и </w:t>
      </w:r>
      <w:proofErr w:type="spellStart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Диярбакыр</w:t>
      </w:r>
      <w:proofErr w:type="spellEnd"/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– Стамбул; переезды на комфортабельном автобусе; услуги профессионального русскоговорящего гида-экскурсовода; входные билеты в музеи.  Перелет Минск-Стамбул-Минск.                                                                                              </w:t>
      </w:r>
    </w:p>
    <w:p w:rsidR="00F7529C" w:rsidRPr="00EC6114" w:rsidRDefault="00F7529C" w:rsidP="00EC6114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В стоимость тура не входит</w:t>
      </w:r>
      <w:r w:rsidRPr="00F7529C">
        <w:rPr>
          <w:rFonts w:ascii="Bookman Old Style" w:eastAsia="Times New Roman" w:hAnsi="Bookman Old Style" w:cs="Arial"/>
          <w:b/>
          <w:bCs/>
          <w:color w:val="3B4347"/>
          <w:spacing w:val="3"/>
          <w:sz w:val="24"/>
          <w:szCs w:val="24"/>
          <w:lang w:eastAsia="ru-RU"/>
        </w:rPr>
        <w:t>:</w:t>
      </w:r>
      <w:r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 дополнительные экскурсии; чаевые гиду, водителю и работникам гостиниц (по желанию).</w:t>
      </w:r>
    </w:p>
    <w:p w:rsidR="00F7529C" w:rsidRPr="00F7529C" w:rsidRDefault="00EC6114" w:rsidP="00F752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50"/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>Туристическая компания</w:t>
      </w:r>
      <w:r w:rsidR="00F7529C" w:rsidRPr="00F7529C">
        <w:rPr>
          <w:rFonts w:ascii="Bookman Old Style" w:eastAsia="Times New Roman" w:hAnsi="Bookman Old Style" w:cs="Arial"/>
          <w:color w:val="3B4347"/>
          <w:spacing w:val="3"/>
          <w:sz w:val="24"/>
          <w:szCs w:val="24"/>
          <w:lang w:eastAsia="ru-RU"/>
        </w:rPr>
        <w:t xml:space="preserve"> оставляет за собой право менять порядок посещения экскурсионных объектов, сохраняя программу в целом.</w:t>
      </w:r>
    </w:p>
    <w:sectPr w:rsidR="00F7529C" w:rsidRPr="00F7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B4694"/>
    <w:multiLevelType w:val="multilevel"/>
    <w:tmpl w:val="B58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8"/>
    <w:rsid w:val="0045441D"/>
    <w:rsid w:val="005F3AFA"/>
    <w:rsid w:val="007363F4"/>
    <w:rsid w:val="008979DA"/>
    <w:rsid w:val="009854F3"/>
    <w:rsid w:val="00B56C38"/>
    <w:rsid w:val="00C36B6F"/>
    <w:rsid w:val="00D00924"/>
    <w:rsid w:val="00EC6114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9FB4-33EB-4616-87FF-FA74F133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5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5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114"/>
    <w:rPr>
      <w:b/>
      <w:bCs/>
    </w:rPr>
  </w:style>
  <w:style w:type="paragraph" w:styleId="a5">
    <w:name w:val="header"/>
    <w:basedOn w:val="a"/>
    <w:link w:val="a6"/>
    <w:uiPriority w:val="99"/>
    <w:unhideWhenUsed/>
    <w:rsid w:val="00EC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114"/>
  </w:style>
  <w:style w:type="character" w:styleId="a7">
    <w:name w:val="Hyperlink"/>
    <w:basedOn w:val="a0"/>
    <w:uiPriority w:val="99"/>
    <w:semiHidden/>
    <w:unhideWhenUsed/>
    <w:rsid w:val="00EC6114"/>
    <w:rPr>
      <w:color w:val="0000FF"/>
      <w:u w:val="single"/>
    </w:rPr>
  </w:style>
  <w:style w:type="paragraph" w:customStyle="1" w:styleId="a8">
    <w:name w:val="Контактные данные"/>
    <w:basedOn w:val="a"/>
    <w:uiPriority w:val="1"/>
    <w:qFormat/>
    <w:rsid w:val="00EC6114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3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8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User</cp:lastModifiedBy>
  <cp:revision>5</cp:revision>
  <dcterms:created xsi:type="dcterms:W3CDTF">2022-03-28T11:37:00Z</dcterms:created>
  <dcterms:modified xsi:type="dcterms:W3CDTF">2022-03-31T13:22:00Z</dcterms:modified>
</cp:coreProperties>
</file>